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7FB" w:rsidRPr="00D457FB" w:rsidRDefault="00D457FB" w:rsidP="00D457FB">
      <w:pPr>
        <w:spacing w:after="0" w:line="240" w:lineRule="auto"/>
        <w:ind w:firstLine="567"/>
        <w:jc w:val="center"/>
        <w:rPr>
          <w:rFonts w:eastAsia="Times New Roman" w:cs="Times New Roman"/>
          <w:sz w:val="24"/>
          <w:szCs w:val="24"/>
          <w:lang w:eastAsia="ru-RU"/>
        </w:rPr>
      </w:pPr>
      <w:r w:rsidRPr="00D457FB">
        <w:rPr>
          <w:rFonts w:eastAsia="Times New Roman" w:cs="Times New Roman"/>
          <w:caps/>
          <w:sz w:val="24"/>
          <w:szCs w:val="24"/>
          <w:lang w:eastAsia="ru-RU"/>
        </w:rPr>
        <w:t>ЗАКОН РЕСПУБЛИКИ БЕЛАРУСЬ</w:t>
      </w:r>
    </w:p>
    <w:p w:rsidR="00D457FB" w:rsidRPr="00D457FB" w:rsidRDefault="00D457FB" w:rsidP="00D457FB">
      <w:pPr>
        <w:spacing w:after="0" w:line="240" w:lineRule="auto"/>
        <w:jc w:val="center"/>
        <w:rPr>
          <w:rFonts w:eastAsia="Times New Roman" w:cs="Times New Roman"/>
          <w:sz w:val="24"/>
          <w:szCs w:val="24"/>
          <w:lang w:eastAsia="ru-RU"/>
        </w:rPr>
      </w:pPr>
      <w:r w:rsidRPr="00D457FB">
        <w:rPr>
          <w:rFonts w:eastAsia="Times New Roman" w:cs="Times New Roman"/>
          <w:sz w:val="24"/>
          <w:szCs w:val="24"/>
          <w:lang w:eastAsia="ru-RU"/>
        </w:rPr>
        <w:t>1 августа 2002 г. № 136-З</w:t>
      </w:r>
    </w:p>
    <w:p w:rsidR="00D457FB" w:rsidRPr="00D457FB" w:rsidRDefault="00D457FB" w:rsidP="00D457FB">
      <w:pPr>
        <w:spacing w:before="240" w:after="240" w:line="240" w:lineRule="auto"/>
        <w:ind w:right="2268"/>
        <w:rPr>
          <w:rFonts w:eastAsia="Times New Roman" w:cs="Times New Roman"/>
          <w:b/>
          <w:bCs/>
          <w:sz w:val="28"/>
          <w:szCs w:val="28"/>
          <w:lang w:eastAsia="ru-RU"/>
        </w:rPr>
      </w:pPr>
      <w:r w:rsidRPr="00D457FB">
        <w:rPr>
          <w:rFonts w:eastAsia="Times New Roman" w:cs="Times New Roman"/>
          <w:b/>
          <w:bCs/>
          <w:sz w:val="28"/>
          <w:szCs w:val="28"/>
          <w:lang w:eastAsia="ru-RU"/>
        </w:rPr>
        <w:t>О гражданстве Республики Беларусь</w:t>
      </w:r>
    </w:p>
    <w:p w:rsidR="00D457FB" w:rsidRPr="00D457FB" w:rsidRDefault="00D457FB" w:rsidP="00D457FB">
      <w:pPr>
        <w:spacing w:before="240" w:after="240" w:line="240" w:lineRule="auto"/>
        <w:rPr>
          <w:rFonts w:eastAsia="Times New Roman" w:cs="Times New Roman"/>
          <w:i/>
          <w:iCs/>
          <w:sz w:val="24"/>
          <w:szCs w:val="24"/>
          <w:lang w:eastAsia="ru-RU"/>
        </w:rPr>
      </w:pPr>
      <w:r w:rsidRPr="00D457FB">
        <w:rPr>
          <w:rFonts w:eastAsia="Times New Roman" w:cs="Times New Roman"/>
          <w:i/>
          <w:iCs/>
          <w:sz w:val="24"/>
          <w:szCs w:val="24"/>
          <w:lang w:eastAsia="ru-RU"/>
        </w:rPr>
        <w:t>Принят Палатой представителей 18 июня 2002 года</w:t>
      </w:r>
      <w:r w:rsidRPr="00D457FB">
        <w:rPr>
          <w:rFonts w:eastAsia="Times New Roman" w:cs="Times New Roman"/>
          <w:i/>
          <w:iCs/>
          <w:sz w:val="24"/>
          <w:szCs w:val="24"/>
          <w:lang w:eastAsia="ru-RU"/>
        </w:rPr>
        <w:br/>
        <w:t>Одобрен Советом Республики 28 июня 2002 года</w:t>
      </w:r>
    </w:p>
    <w:p w:rsidR="00D457FB" w:rsidRPr="00D457FB" w:rsidRDefault="00D457FB" w:rsidP="00D457FB">
      <w:pPr>
        <w:spacing w:after="0" w:line="240" w:lineRule="auto"/>
        <w:ind w:left="1021"/>
        <w:rPr>
          <w:rFonts w:eastAsia="Times New Roman" w:cs="Times New Roman"/>
          <w:sz w:val="24"/>
          <w:szCs w:val="24"/>
          <w:lang w:eastAsia="ru-RU"/>
        </w:rPr>
      </w:pPr>
      <w:r w:rsidRPr="00D457FB">
        <w:rPr>
          <w:rFonts w:eastAsia="Times New Roman" w:cs="Times New Roman"/>
          <w:sz w:val="24"/>
          <w:szCs w:val="24"/>
          <w:lang w:eastAsia="ru-RU"/>
        </w:rPr>
        <w:t>Изменения и дополнения:</w:t>
      </w:r>
    </w:p>
    <w:p w:rsidR="00D457FB" w:rsidRPr="00D457FB" w:rsidRDefault="00D457FB" w:rsidP="00D457FB">
      <w:pPr>
        <w:spacing w:after="0" w:line="240" w:lineRule="auto"/>
        <w:ind w:left="1134" w:firstLine="567"/>
        <w:jc w:val="both"/>
        <w:rPr>
          <w:rFonts w:eastAsia="Times New Roman" w:cs="Times New Roman"/>
          <w:sz w:val="24"/>
          <w:szCs w:val="24"/>
          <w:lang w:eastAsia="ru-RU"/>
        </w:rPr>
      </w:pPr>
      <w:r w:rsidRPr="00D457FB">
        <w:rPr>
          <w:rFonts w:eastAsia="Times New Roman" w:cs="Times New Roman"/>
          <w:sz w:val="24"/>
          <w:szCs w:val="24"/>
          <w:lang w:eastAsia="ru-RU"/>
        </w:rPr>
        <w:t>Закон Республики Беларусь от 22 июня 2006 г. № 129-З (Национальный реестр правовых актов Республики Беларусь, 2006 г., № 106, 2/1231) &lt;H10600129&gt;;</w:t>
      </w:r>
    </w:p>
    <w:p w:rsidR="00D457FB" w:rsidRPr="00D457FB" w:rsidRDefault="00D457FB" w:rsidP="00D457FB">
      <w:pPr>
        <w:spacing w:after="0" w:line="240" w:lineRule="auto"/>
        <w:ind w:left="1134" w:firstLine="567"/>
        <w:jc w:val="both"/>
        <w:rPr>
          <w:rFonts w:eastAsia="Times New Roman" w:cs="Times New Roman"/>
          <w:sz w:val="24"/>
          <w:szCs w:val="24"/>
          <w:lang w:eastAsia="ru-RU"/>
        </w:rPr>
      </w:pPr>
      <w:r w:rsidRPr="00D457FB">
        <w:rPr>
          <w:rFonts w:eastAsia="Times New Roman" w:cs="Times New Roman"/>
          <w:sz w:val="24"/>
          <w:szCs w:val="24"/>
          <w:lang w:eastAsia="ru-RU"/>
        </w:rPr>
        <w:t>Закон Республики Беларусь от 4 января 2010 г. № 105-З (Национальный реестр правовых актов Республики Беларусь, 2010 г., № 15, 2/1657) &lt;H11000105&gt;</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 </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Настоящий Закон определяет правовые основы государственного регулирования в области гражданства, регламентирует основания и порядок приобретения, сохранения и прекращения гражданства Республики Беларусь, принятия, исполнения и обжалования решений по вопросам гражданства, определяет особые случаи изменения и сохранения гражданства, устанавливает компетенцию государственных органов, а также права и обязанности граждан Республики Беларусь в данной области.</w:t>
      </w:r>
    </w:p>
    <w:p w:rsidR="00D457FB" w:rsidRPr="00D457FB" w:rsidRDefault="00D457FB" w:rsidP="00D457FB">
      <w:pPr>
        <w:spacing w:before="240" w:after="240" w:line="240" w:lineRule="auto"/>
        <w:jc w:val="center"/>
        <w:rPr>
          <w:rFonts w:eastAsia="Times New Roman" w:cs="Times New Roman"/>
          <w:b/>
          <w:bCs/>
          <w:caps/>
          <w:sz w:val="24"/>
          <w:szCs w:val="24"/>
          <w:lang w:eastAsia="ru-RU"/>
        </w:rPr>
      </w:pPr>
      <w:r w:rsidRPr="00D457FB">
        <w:rPr>
          <w:rFonts w:eastAsia="Times New Roman" w:cs="Times New Roman"/>
          <w:b/>
          <w:bCs/>
          <w:caps/>
          <w:sz w:val="24"/>
          <w:szCs w:val="24"/>
          <w:lang w:eastAsia="ru-RU"/>
        </w:rPr>
        <w:t xml:space="preserve">ГЛАВА 1 </w:t>
      </w:r>
      <w:r w:rsidRPr="00D457FB">
        <w:rPr>
          <w:rFonts w:eastAsia="Times New Roman" w:cs="Times New Roman"/>
          <w:b/>
          <w:bCs/>
          <w:caps/>
          <w:sz w:val="24"/>
          <w:szCs w:val="24"/>
          <w:lang w:eastAsia="ru-RU"/>
        </w:rPr>
        <w:br/>
        <w:t>ОБЩИЕ ПОЛОЖЕНИЯ</w:t>
      </w:r>
    </w:p>
    <w:p w:rsidR="00D457FB" w:rsidRPr="00D457FB" w:rsidRDefault="00D457FB" w:rsidP="00D457FB">
      <w:pPr>
        <w:spacing w:before="240" w:after="240" w:line="240" w:lineRule="auto"/>
        <w:ind w:left="1922" w:hanging="1355"/>
        <w:rPr>
          <w:rFonts w:eastAsia="Times New Roman" w:cs="Times New Roman"/>
          <w:b/>
          <w:bCs/>
          <w:sz w:val="24"/>
          <w:szCs w:val="24"/>
          <w:lang w:eastAsia="ru-RU"/>
        </w:rPr>
      </w:pPr>
      <w:r w:rsidRPr="00D457FB">
        <w:rPr>
          <w:rFonts w:eastAsia="Times New Roman" w:cs="Times New Roman"/>
          <w:b/>
          <w:bCs/>
          <w:sz w:val="24"/>
          <w:szCs w:val="24"/>
          <w:lang w:eastAsia="ru-RU"/>
        </w:rPr>
        <w:t>Статья 1. Гражданство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Гражданство Республики Беларусь – это устойчивая правовая связь человека с Республикой Беларусь, выражающаяся в совокупности их взаимных прав, обязанностей и ответственности, основанная на признании и уважении достоинства, основных прав и свобод человека.</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Гражданство Республики Беларусь является неотъемлемым атрибутом государственного суверенитета Республики Беларусь.</w:t>
      </w:r>
    </w:p>
    <w:p w:rsidR="00D457FB" w:rsidRPr="00D457FB" w:rsidRDefault="00D457FB" w:rsidP="00D457FB">
      <w:pPr>
        <w:spacing w:before="240" w:after="240" w:line="240" w:lineRule="auto"/>
        <w:ind w:left="1922" w:hanging="1355"/>
        <w:rPr>
          <w:rFonts w:eastAsia="Times New Roman" w:cs="Times New Roman"/>
          <w:b/>
          <w:bCs/>
          <w:sz w:val="24"/>
          <w:szCs w:val="24"/>
          <w:lang w:eastAsia="ru-RU"/>
        </w:rPr>
      </w:pPr>
      <w:r w:rsidRPr="00D457FB">
        <w:rPr>
          <w:rFonts w:eastAsia="Times New Roman" w:cs="Times New Roman"/>
          <w:b/>
          <w:bCs/>
          <w:sz w:val="24"/>
          <w:szCs w:val="24"/>
          <w:lang w:eastAsia="ru-RU"/>
        </w:rPr>
        <w:t>Статья 2. Правовое регулирование вопросов гражданства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Вопросы гражданства в Республике Беларусь регулируются Конституцией Республики Беларусь, настоящим Законом, другими актами законодательства и международными договорами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D457FB" w:rsidRPr="00D457FB" w:rsidRDefault="00D457FB" w:rsidP="00D457FB">
      <w:pPr>
        <w:spacing w:before="240" w:after="240" w:line="240" w:lineRule="auto"/>
        <w:ind w:left="1922" w:hanging="1355"/>
        <w:rPr>
          <w:rFonts w:eastAsia="Times New Roman" w:cs="Times New Roman"/>
          <w:b/>
          <w:bCs/>
          <w:sz w:val="24"/>
          <w:szCs w:val="24"/>
          <w:lang w:eastAsia="ru-RU"/>
        </w:rPr>
      </w:pPr>
      <w:r w:rsidRPr="00D457FB">
        <w:rPr>
          <w:rFonts w:eastAsia="Times New Roman" w:cs="Times New Roman"/>
          <w:b/>
          <w:bCs/>
          <w:sz w:val="24"/>
          <w:szCs w:val="24"/>
          <w:lang w:eastAsia="ru-RU"/>
        </w:rPr>
        <w:t>Статья 3. Принципы гражданства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Гражданство Республики Беларусь основывается на следующих принципах:</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каждый имеет право на гражданство;</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гражданство Республики Беларусь является равным для всех граждан Республики Беларусь независимо от оснований его приобретения;</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гражданство Республики Беларусь не может быть предоставлено против воли лица;</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никто не может быть лишен гражданства Республики Беларусь или права изменить гражданство;</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Республика Беларусь стремится к избежанию случаев безгражданства.</w:t>
      </w:r>
    </w:p>
    <w:p w:rsidR="00D457FB" w:rsidRPr="00D457FB" w:rsidRDefault="00D457FB" w:rsidP="00D457FB">
      <w:pPr>
        <w:spacing w:before="240" w:after="240" w:line="240" w:lineRule="auto"/>
        <w:ind w:left="1922" w:hanging="1355"/>
        <w:rPr>
          <w:rFonts w:eastAsia="Times New Roman" w:cs="Times New Roman"/>
          <w:b/>
          <w:bCs/>
          <w:sz w:val="24"/>
          <w:szCs w:val="24"/>
          <w:lang w:eastAsia="ru-RU"/>
        </w:rPr>
      </w:pPr>
      <w:r w:rsidRPr="00D457FB">
        <w:rPr>
          <w:rFonts w:eastAsia="Times New Roman" w:cs="Times New Roman"/>
          <w:b/>
          <w:bCs/>
          <w:sz w:val="24"/>
          <w:szCs w:val="24"/>
          <w:lang w:eastAsia="ru-RU"/>
        </w:rPr>
        <w:lastRenderedPageBreak/>
        <w:t>Статья 4. Защита и покровительство граждан Республики Беларусь государством</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Государство гарантирует гражданам Республики Беларусь защиту и покровительство как на территории Республики Беларусь, так и за ее пределами.</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В случае, если в государстве пребывания граждан Республики Беларусь отсутствуют дипломатические представительства и консульские учреждения Республики Беларусь, защита прав и законных интересов граждан Республики Беларусь в соответствии с международными договорами Республики Беларусь может осуществляться соответствующими органами других государств.</w:t>
      </w:r>
    </w:p>
    <w:p w:rsidR="00D457FB" w:rsidRPr="00D457FB" w:rsidRDefault="00D457FB" w:rsidP="00D457FB">
      <w:pPr>
        <w:spacing w:before="240" w:after="240" w:line="240" w:lineRule="auto"/>
        <w:ind w:left="1922" w:hanging="1355"/>
        <w:rPr>
          <w:rFonts w:eastAsia="Times New Roman" w:cs="Times New Roman"/>
          <w:b/>
          <w:bCs/>
          <w:sz w:val="24"/>
          <w:szCs w:val="24"/>
          <w:lang w:eastAsia="ru-RU"/>
        </w:rPr>
      </w:pPr>
      <w:r w:rsidRPr="00D457FB">
        <w:rPr>
          <w:rFonts w:eastAsia="Times New Roman" w:cs="Times New Roman"/>
          <w:b/>
          <w:bCs/>
          <w:sz w:val="24"/>
          <w:szCs w:val="24"/>
          <w:lang w:eastAsia="ru-RU"/>
        </w:rPr>
        <w:t>Статья 5. Недопустимость выдачи гражданина Республики Беларусь иностранному государству</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Гражданин Республики Беларусь не может быть выдан иностранному государству, если иное не предусмотрено международными договорами Республики Беларусь.</w:t>
      </w:r>
    </w:p>
    <w:p w:rsidR="00D457FB" w:rsidRPr="00D457FB" w:rsidRDefault="00D457FB" w:rsidP="00D457FB">
      <w:pPr>
        <w:spacing w:before="240" w:after="240" w:line="240" w:lineRule="auto"/>
        <w:ind w:left="1922" w:hanging="1355"/>
        <w:rPr>
          <w:rFonts w:eastAsia="Times New Roman" w:cs="Times New Roman"/>
          <w:b/>
          <w:bCs/>
          <w:sz w:val="24"/>
          <w:szCs w:val="24"/>
          <w:lang w:eastAsia="ru-RU"/>
        </w:rPr>
      </w:pPr>
      <w:r w:rsidRPr="00D457FB">
        <w:rPr>
          <w:rFonts w:eastAsia="Times New Roman" w:cs="Times New Roman"/>
          <w:b/>
          <w:bCs/>
          <w:sz w:val="24"/>
          <w:szCs w:val="24"/>
          <w:lang w:eastAsia="ru-RU"/>
        </w:rPr>
        <w:t>Статья 6. Сохранение гражданства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Проживание гражданина Республики Беларусь на территории иностранного государства само по себе не ведет к утрате гражданства Республики Беларусь.</w:t>
      </w:r>
    </w:p>
    <w:p w:rsidR="00D457FB" w:rsidRPr="00D457FB" w:rsidRDefault="00D457FB" w:rsidP="00D457FB">
      <w:pPr>
        <w:spacing w:before="240" w:after="240" w:line="240" w:lineRule="auto"/>
        <w:ind w:left="1679" w:hanging="1355"/>
        <w:rPr>
          <w:rFonts w:eastAsia="Times New Roman" w:cs="Times New Roman"/>
          <w:b/>
          <w:bCs/>
          <w:sz w:val="24"/>
          <w:szCs w:val="24"/>
          <w:lang w:eastAsia="ru-RU"/>
        </w:rPr>
      </w:pPr>
      <w:r w:rsidRPr="00D457FB">
        <w:rPr>
          <w:rFonts w:eastAsia="Times New Roman" w:cs="Times New Roman"/>
          <w:b/>
          <w:bCs/>
          <w:sz w:val="24"/>
          <w:szCs w:val="24"/>
          <w:lang w:eastAsia="ru-RU"/>
        </w:rPr>
        <w:t>Статья 7. Гражданство Республики Беларусь при заключении и расторжении брака</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Заключение или расторжение брака гражданином Республики Беларусь с гражданином другого государства или лицом без гражданства само по себе не влечет приобретения супругами гражданства Республики Беларусь или его прекращения.</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Лицо, которое заключило брак с гражданином Республики Беларусь, приобретает гражданство Республики Беларусь при наличии его желания и соблюдении условий, предусмотренных настоящим Законом.</w:t>
      </w:r>
    </w:p>
    <w:p w:rsidR="00D457FB" w:rsidRPr="00D457FB" w:rsidRDefault="00D457FB" w:rsidP="00D457FB">
      <w:pPr>
        <w:spacing w:before="240" w:after="240" w:line="240" w:lineRule="auto"/>
        <w:ind w:left="1922" w:hanging="1355"/>
        <w:rPr>
          <w:rFonts w:eastAsia="Times New Roman" w:cs="Times New Roman"/>
          <w:b/>
          <w:bCs/>
          <w:sz w:val="24"/>
          <w:szCs w:val="24"/>
          <w:lang w:eastAsia="ru-RU"/>
        </w:rPr>
      </w:pPr>
      <w:r w:rsidRPr="00D457FB">
        <w:rPr>
          <w:rFonts w:eastAsia="Times New Roman" w:cs="Times New Roman"/>
          <w:b/>
          <w:bCs/>
          <w:sz w:val="24"/>
          <w:szCs w:val="24"/>
          <w:lang w:eastAsia="ru-RU"/>
        </w:rPr>
        <w:t>Статья 8. Граждане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Гражданами Республики Беларусь являются:</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лица, состоящие в гражданстве Республики Беларусь на день вступления в силу настоящего Закона;</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лица, которые приобрели гражданство Республики Беларусь в соответствии с настоящим Законом.</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Гражданами Республики Беларусь по рождению признаются лица, родившиеся в пределах современной территории Республики Беларусь, являвшиеся гражданами бывшего СССР по рождению и получившие гражданство Республики Беларусь до вступления в силу настоящего Закона.</w:t>
      </w:r>
    </w:p>
    <w:p w:rsidR="00D457FB" w:rsidRPr="00D457FB" w:rsidRDefault="00D457FB" w:rsidP="00D457FB">
      <w:pPr>
        <w:spacing w:before="240" w:after="240" w:line="240" w:lineRule="auto"/>
        <w:ind w:left="1922" w:hanging="1355"/>
        <w:rPr>
          <w:rFonts w:eastAsia="Times New Roman" w:cs="Times New Roman"/>
          <w:b/>
          <w:bCs/>
          <w:sz w:val="24"/>
          <w:szCs w:val="24"/>
          <w:lang w:eastAsia="ru-RU"/>
        </w:rPr>
      </w:pPr>
      <w:r w:rsidRPr="00D457FB">
        <w:rPr>
          <w:rFonts w:eastAsia="Times New Roman" w:cs="Times New Roman"/>
          <w:b/>
          <w:bCs/>
          <w:sz w:val="24"/>
          <w:szCs w:val="24"/>
          <w:lang w:eastAsia="ru-RU"/>
        </w:rPr>
        <w:t>Статья 9. Иностранные граждане и лица без гражданства</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Иностранными гражданами в Республике Беларусь признаются лица, не являющиеся гражданами Республики Беларусь и имеющие доказательства своей принадлежности к гражданству (подданству) (далее, если не указано иное, – гражданство) другого государства.</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Лицами без гражданства в Республике Беларусь признаются лица, не являющиеся гражданами Республики Беларусь и не имеющие доказательств своей принадлежности к гражданству другого государства.</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Правовое положение иностранных граждан и лиц без гражданства на территории Республики Беларусь регулируется законодательством Республики Беларусь.</w:t>
      </w:r>
    </w:p>
    <w:p w:rsidR="00D457FB" w:rsidRPr="00D457FB" w:rsidRDefault="00D457FB" w:rsidP="00D457FB">
      <w:pPr>
        <w:spacing w:before="240" w:after="240" w:line="240" w:lineRule="auto"/>
        <w:ind w:left="1922" w:hanging="1355"/>
        <w:rPr>
          <w:rFonts w:eastAsia="Times New Roman" w:cs="Times New Roman"/>
          <w:b/>
          <w:bCs/>
          <w:sz w:val="24"/>
          <w:szCs w:val="24"/>
          <w:lang w:eastAsia="ru-RU"/>
        </w:rPr>
      </w:pPr>
      <w:r w:rsidRPr="00D457FB">
        <w:rPr>
          <w:rFonts w:eastAsia="Times New Roman" w:cs="Times New Roman"/>
          <w:b/>
          <w:bCs/>
          <w:sz w:val="24"/>
          <w:szCs w:val="24"/>
          <w:lang w:eastAsia="ru-RU"/>
        </w:rPr>
        <w:t>Статья 10. Документ, подтверждающий гражданство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lastRenderedPageBreak/>
        <w:t>Документом, подтверждающим гражданство Республики Беларусь, является паспорт гражданина Республики Беларусь или иной документ, содержащий указание на гражданство Республики Беларусь.</w:t>
      </w:r>
    </w:p>
    <w:p w:rsidR="00D457FB" w:rsidRPr="00D457FB" w:rsidRDefault="00D457FB" w:rsidP="00D457FB">
      <w:pPr>
        <w:spacing w:before="240" w:after="240" w:line="240" w:lineRule="auto"/>
        <w:ind w:left="1800" w:hanging="1355"/>
        <w:rPr>
          <w:rFonts w:eastAsia="Times New Roman" w:cs="Times New Roman"/>
          <w:b/>
          <w:bCs/>
          <w:sz w:val="24"/>
          <w:szCs w:val="24"/>
          <w:lang w:eastAsia="ru-RU"/>
        </w:rPr>
      </w:pPr>
      <w:r w:rsidRPr="00D457FB">
        <w:rPr>
          <w:rFonts w:eastAsia="Times New Roman" w:cs="Times New Roman"/>
          <w:b/>
          <w:bCs/>
          <w:sz w:val="24"/>
          <w:szCs w:val="24"/>
          <w:lang w:eastAsia="ru-RU"/>
        </w:rPr>
        <w:t>Статья 11. Непризнание за гражданином Республики Беларусь принадлежности к гражданству иностранного государства</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За лицом, являющимся гражданином Республики Беларусь, не признается принадлежность к гражданству иностранного государства, если иное не предусмотрено международными договорами.</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Граждане Республики Беларусь, имеющие также иное гражданство, не могут на этом основании быть ограничены в правах, уклоняться от выполнения обязанностей или освобождаться от ответственности, вытекающих из гражданства Республики Беларусь.</w:t>
      </w:r>
    </w:p>
    <w:p w:rsidR="00D457FB" w:rsidRPr="00D457FB" w:rsidRDefault="00D457FB" w:rsidP="00D457FB">
      <w:pPr>
        <w:spacing w:before="240" w:after="240" w:line="240" w:lineRule="auto"/>
        <w:jc w:val="center"/>
        <w:rPr>
          <w:rFonts w:eastAsia="Times New Roman" w:cs="Times New Roman"/>
          <w:b/>
          <w:bCs/>
          <w:caps/>
          <w:sz w:val="24"/>
          <w:szCs w:val="24"/>
          <w:lang w:eastAsia="ru-RU"/>
        </w:rPr>
      </w:pPr>
      <w:r w:rsidRPr="00D457FB">
        <w:rPr>
          <w:rFonts w:eastAsia="Times New Roman" w:cs="Times New Roman"/>
          <w:b/>
          <w:bCs/>
          <w:caps/>
          <w:sz w:val="24"/>
          <w:szCs w:val="24"/>
          <w:lang w:eastAsia="ru-RU"/>
        </w:rPr>
        <w:t>ГЛАВА 2</w:t>
      </w:r>
      <w:r w:rsidRPr="00D457FB">
        <w:rPr>
          <w:rFonts w:eastAsia="Times New Roman" w:cs="Times New Roman"/>
          <w:b/>
          <w:bCs/>
          <w:caps/>
          <w:sz w:val="24"/>
          <w:szCs w:val="24"/>
          <w:lang w:eastAsia="ru-RU"/>
        </w:rPr>
        <w:br/>
        <w:t>ПРИОБРЕТЕНИЕ ГРАЖДАНСТВА РЕСПУБЛИКИ БЕЛАРУСЬ</w:t>
      </w:r>
    </w:p>
    <w:p w:rsidR="00D457FB" w:rsidRPr="00D457FB" w:rsidRDefault="00D457FB" w:rsidP="00D457FB">
      <w:pPr>
        <w:spacing w:before="240" w:after="240" w:line="240" w:lineRule="auto"/>
        <w:ind w:left="1922" w:hanging="1355"/>
        <w:rPr>
          <w:rFonts w:eastAsia="Times New Roman" w:cs="Times New Roman"/>
          <w:b/>
          <w:bCs/>
          <w:sz w:val="24"/>
          <w:szCs w:val="24"/>
          <w:lang w:eastAsia="ru-RU"/>
        </w:rPr>
      </w:pPr>
      <w:r w:rsidRPr="00D457FB">
        <w:rPr>
          <w:rFonts w:eastAsia="Times New Roman" w:cs="Times New Roman"/>
          <w:b/>
          <w:bCs/>
          <w:sz w:val="24"/>
          <w:szCs w:val="24"/>
          <w:lang w:eastAsia="ru-RU"/>
        </w:rPr>
        <w:t>Статья 12. Основания приобретения гражданства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Гражданство Республики Беларусь приобретается:</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по рождению;</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в результате приема в гражданство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в порядке регистрации;</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по иным основаниям, предусмотренным настоящим Законом и международными договорами Республики Беларусь.</w:t>
      </w:r>
    </w:p>
    <w:p w:rsidR="00D457FB" w:rsidRPr="00D457FB" w:rsidRDefault="00D457FB" w:rsidP="00D457FB">
      <w:pPr>
        <w:spacing w:before="240" w:after="240" w:line="240" w:lineRule="auto"/>
        <w:ind w:left="1922" w:hanging="1355"/>
        <w:rPr>
          <w:rFonts w:eastAsia="Times New Roman" w:cs="Times New Roman"/>
          <w:b/>
          <w:bCs/>
          <w:sz w:val="24"/>
          <w:szCs w:val="24"/>
          <w:lang w:eastAsia="ru-RU"/>
        </w:rPr>
      </w:pPr>
      <w:r w:rsidRPr="00D457FB">
        <w:rPr>
          <w:rFonts w:eastAsia="Times New Roman" w:cs="Times New Roman"/>
          <w:b/>
          <w:bCs/>
          <w:sz w:val="24"/>
          <w:szCs w:val="24"/>
          <w:lang w:eastAsia="ru-RU"/>
        </w:rPr>
        <w:t>Статья 13. Приобретение гражданства Республики Беларусь по рождению</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Ребенок приобретает гражданство Республики Беларусь по рождению, если на день рождения ребенка:</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хотя бы один из родителей ребенка состоит в гражданстве Республики Беларусь независимо от места рождения ребенка;</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родители (единственный родитель) ребенка, постоянно проживающие на территории Республики Беларусь, являются лицами без гражданства, при условии, что ребенок родился на территории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родители (единственный родитель) ребенка, постоянно проживающие на территории Республики Беларусь, являются иностранными гражданами, при условии, что ребенок родился на территории Республики Беларусь, а государства, гражданами (подданными) которых являются его родители, не предоставляют ему своего гражданства.</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Находящийся на территории Республики Беларусь ребенок, родители которого неизвестны, становится гражданином Республики Беларусь.</w:t>
      </w:r>
    </w:p>
    <w:p w:rsidR="00D457FB" w:rsidRPr="00D457FB" w:rsidRDefault="00D457FB" w:rsidP="00D457FB">
      <w:pPr>
        <w:spacing w:before="240" w:after="240" w:line="240" w:lineRule="auto"/>
        <w:ind w:left="1922" w:hanging="1355"/>
        <w:rPr>
          <w:rFonts w:eastAsia="Times New Roman" w:cs="Times New Roman"/>
          <w:b/>
          <w:bCs/>
          <w:sz w:val="24"/>
          <w:szCs w:val="24"/>
          <w:lang w:eastAsia="ru-RU"/>
        </w:rPr>
      </w:pPr>
      <w:r w:rsidRPr="00D457FB">
        <w:rPr>
          <w:rFonts w:eastAsia="Times New Roman" w:cs="Times New Roman"/>
          <w:b/>
          <w:bCs/>
          <w:sz w:val="24"/>
          <w:szCs w:val="24"/>
          <w:lang w:eastAsia="ru-RU"/>
        </w:rPr>
        <w:t>Статья 14. Прием в гражданство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Любое лицо, достигшее 18-летнего возраста, вправе обратиться с заявлением о приеме в гражданство Республики Беларусь, если оно:</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соблюдает и уважает Конституцию Республики Беларусь, иные акты законодательства Республики Беларусь, берет на себя обязательство в дальнейшем соблюдать и уважать Конституцию Республики Беларусь и иные акты законодательства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знает один из государственных языков Республики Беларусь в пределах, необходимых для общения;</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 xml:space="preserve">проживает на территории Республики Беларусь после получения разрешения на постоянное проживание в Республике Беларусь в течение семи лет непрерывно, за </w:t>
      </w:r>
      <w:r w:rsidRPr="00D457FB">
        <w:rPr>
          <w:rFonts w:eastAsia="Times New Roman" w:cs="Times New Roman"/>
          <w:sz w:val="24"/>
          <w:szCs w:val="24"/>
          <w:lang w:eastAsia="ru-RU"/>
        </w:rPr>
        <w:lastRenderedPageBreak/>
        <w:t>исключением случаев, предусмотренных частью третьей настоящей статьи. Срок проживания на территории Республики Беларусь считается непрерывным, если лицо выезжало за пределы Республики Беларусь не более чем на три месяца в течение каждого года;</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имеет законный источник получения доходов, обеспечивающих ему и находящимся на его иждивении нетрудоспособным членам семьи прожиточный минимум, установленный в Республике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не имеет гражданства, либо утрачивает гражданство иностранного государства в случае приобретения гражданства Республики Беларусь, либо обратилось в полномочный орган иностранного государства с заявлением о прекращении имеющегося у него гражданства иностранного государства, за исключением случаев, когда прекращение гражданства иностранного государства невозможно по независящим от лица причинам.</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Лица, которым предоставлен статус беженца в Республике Беларусь, могут быть приняты в гражданство Республики Беларусь по истечении семи лет после предоставления им статуса беженца и при соблюдении ими условий, предусмотренных абзацами вторым, третьим, пятым и шестым части первой настоящей статьи.</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Срок проживания, установленный абзацем четвертым части первой настоящей статьи, может быть сокращен либо не применяться вовсе для:</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белорусов, а также лиц, идентифицирующих себя как белорусы, и их потомков (кровные родственники по прямой линии: дети, внуки, правнуки), родившихся за пределами современной территории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лиц, имеющих выдающиеся заслуги перед Республикой Беларусь, высокие достижения в области науки, техники, культуры и спорта либо обладающих профессией или квалификацией, представляющими государственный интерес для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лиц, являющихся иностранными гражданами или лицами без гражданства, ранее состоявших в гражданстве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Прием в гражданство Республики Беларусь осуществляется с учетом интересов Республики Беларусь.</w:t>
      </w:r>
    </w:p>
    <w:p w:rsidR="00D457FB" w:rsidRPr="00D457FB" w:rsidRDefault="00D457FB" w:rsidP="00D457FB">
      <w:pPr>
        <w:spacing w:before="240" w:after="240" w:line="240" w:lineRule="auto"/>
        <w:ind w:left="1922" w:hanging="1355"/>
        <w:rPr>
          <w:rFonts w:eastAsia="Times New Roman" w:cs="Times New Roman"/>
          <w:b/>
          <w:bCs/>
          <w:sz w:val="24"/>
          <w:szCs w:val="24"/>
          <w:lang w:eastAsia="ru-RU"/>
        </w:rPr>
      </w:pPr>
      <w:r w:rsidRPr="00D457FB">
        <w:rPr>
          <w:rFonts w:eastAsia="Times New Roman" w:cs="Times New Roman"/>
          <w:b/>
          <w:bCs/>
          <w:sz w:val="24"/>
          <w:szCs w:val="24"/>
          <w:lang w:eastAsia="ru-RU"/>
        </w:rPr>
        <w:t>Статья 15. Приобретение гражданства Республики Беларусь в порядке регистрации</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Любое лицо, достигшее 18-летнего возраста, постоянно проживающее на территории Республики Беларусь, состоявшее в гражданстве бывшего СССР и не состоявшее в гражданстве Республики Беларусь, отвечающее требованиям абзацев второго, третьего и шестого части первой статьи 14 настоящего Закона, вправе обратиться с заявлением о приобретении гражданства Республики Беларусь в порядке регистрации, если оно:</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родилось либо постоянно проживало на территории Республики Беларусь до 12 ноября 1991 года;</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является супругом (супругой) лица, которое приобретает гражданство Республики Беларусь в порядке регистрации по основанию, предусмотренному абзацем вторым настоящей части;</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является потомком лица, которое приобретает, приобрело либо могло приобрести гражданство Республики Беларусь в порядке регистрации по основанию, предусмотренному абзацем вторым настоящей части.</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Гражданство Республики Беларусь без соблюдения условий, предусмотренных частью первой настоящей статьи, могут приобрести в порядке регистрации:</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дети, постоянно проживающие на территории Республики Беларусь, – по совместному заявлению родителей, один из которых состоит в гражданстве Республики Беларусь, либо по заявлению одного из родителей, состоящего в гражданстве Республики Беларусь, если место нахождения другого родителя неизвестно, либо по заявлению единственного родителя, состоящего в гражданстве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lastRenderedPageBreak/>
        <w:t>дети, находящиеся на территории Республики Беларусь, единственный известный родитель или оба родителя которых умерли, лишены родительских прав, отказались от воспитания ребенка или дали согласие на его усыновление, признаны в судебном порядке недееспособными, безвестно отсутствующими или умершими, а также недееспособные лица, над которыми установлены опека или попечительство, – по заявлению опекуна (попечителя), согласованному с органом опеки и попечительства.</w:t>
      </w:r>
    </w:p>
    <w:p w:rsidR="00D457FB" w:rsidRPr="00D457FB" w:rsidRDefault="00D457FB" w:rsidP="00D457FB">
      <w:pPr>
        <w:spacing w:before="240" w:after="240" w:line="240" w:lineRule="auto"/>
        <w:ind w:left="1800" w:hanging="1355"/>
        <w:rPr>
          <w:rFonts w:eastAsia="Times New Roman" w:cs="Times New Roman"/>
          <w:b/>
          <w:bCs/>
          <w:sz w:val="24"/>
          <w:szCs w:val="24"/>
          <w:lang w:eastAsia="ru-RU"/>
        </w:rPr>
      </w:pPr>
      <w:r w:rsidRPr="00D457FB">
        <w:rPr>
          <w:rFonts w:eastAsia="Times New Roman" w:cs="Times New Roman"/>
          <w:b/>
          <w:bCs/>
          <w:sz w:val="24"/>
          <w:szCs w:val="24"/>
          <w:lang w:eastAsia="ru-RU"/>
        </w:rPr>
        <w:t>Статья 16. Основания для отказа в рассмотрении заявления о приобретении гражданства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Заявление о приобретении гражданства Республики Беларусь не рассматривается, если заявившее об этом лицо:</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осуждено за совершение преступления против мира и безопасности человечества, военного преступления, преступления против государства;</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имеет судимость за совершение преступления на территории Республики Беларусь или за ее пределами, признаваемого таковым законодательством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является подозреваемым или обвиняемым и в отношении его осуществляется уголовное преследование в Республике Беларусь, а также в иностранном государстве за преступления, признаваемые таковыми законодательством Республики Беларусь, – до вынесения приговора или иного итогового решения по делу;</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осуждено и отбывает наказание в виде лишения свободы, – до истечения срока наказания;</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депортировалось или высылалось из Республики Беларусь, – до окончания срока запрета въезда в Республику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многократно (три и более раза) привлекалось к административной ответственности на территории Республики Беларусь, – до истечения срока, по окончании которого оно считается не подвергавшимся административному взысканию;</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представило ложные сведения или подложные документы;</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состоит на воинской службе, службе в полиции, органах безопасности, юстиции или иных государственных органах иностранного государства.</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При наличии оснований, предусмотренных частью первой настоящей статьи, заявление о приобретении гражданства Республики Беларусь возвращается со всеми представленными материалами без рассмотрения.</w:t>
      </w:r>
    </w:p>
    <w:p w:rsidR="00D457FB" w:rsidRPr="00D457FB" w:rsidRDefault="00D457FB" w:rsidP="00D457FB">
      <w:pPr>
        <w:spacing w:before="240" w:after="240" w:line="240" w:lineRule="auto"/>
        <w:jc w:val="center"/>
        <w:rPr>
          <w:rFonts w:eastAsia="Times New Roman" w:cs="Times New Roman"/>
          <w:b/>
          <w:bCs/>
          <w:caps/>
          <w:sz w:val="24"/>
          <w:szCs w:val="24"/>
          <w:lang w:eastAsia="ru-RU"/>
        </w:rPr>
      </w:pPr>
      <w:r w:rsidRPr="00D457FB">
        <w:rPr>
          <w:rFonts w:eastAsia="Times New Roman" w:cs="Times New Roman"/>
          <w:b/>
          <w:bCs/>
          <w:caps/>
          <w:sz w:val="24"/>
          <w:szCs w:val="24"/>
          <w:lang w:eastAsia="ru-RU"/>
        </w:rPr>
        <w:t xml:space="preserve">ГЛАВА 3 </w:t>
      </w:r>
      <w:r w:rsidRPr="00D457FB">
        <w:rPr>
          <w:rFonts w:eastAsia="Times New Roman" w:cs="Times New Roman"/>
          <w:b/>
          <w:bCs/>
          <w:caps/>
          <w:sz w:val="24"/>
          <w:szCs w:val="24"/>
          <w:lang w:eastAsia="ru-RU"/>
        </w:rPr>
        <w:br/>
        <w:t>ПРЕКРАЩЕНИЕ ГРАЖДАНСТВА РЕСПУБЛИКИ БЕЛАРУСЬ</w:t>
      </w:r>
    </w:p>
    <w:p w:rsidR="00D457FB" w:rsidRPr="00D457FB" w:rsidRDefault="00D457FB" w:rsidP="00D457FB">
      <w:pPr>
        <w:spacing w:before="240" w:after="240" w:line="240" w:lineRule="auto"/>
        <w:ind w:left="1922" w:hanging="1355"/>
        <w:rPr>
          <w:rFonts w:eastAsia="Times New Roman" w:cs="Times New Roman"/>
          <w:b/>
          <w:bCs/>
          <w:sz w:val="24"/>
          <w:szCs w:val="24"/>
          <w:lang w:eastAsia="ru-RU"/>
        </w:rPr>
      </w:pPr>
      <w:r w:rsidRPr="00D457FB">
        <w:rPr>
          <w:rFonts w:eastAsia="Times New Roman" w:cs="Times New Roman"/>
          <w:b/>
          <w:bCs/>
          <w:sz w:val="24"/>
          <w:szCs w:val="24"/>
          <w:lang w:eastAsia="ru-RU"/>
        </w:rPr>
        <w:t>Статья 17. Основания для прекращения гражданства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Гражданство Республики Беларусь прекращается вследствие:</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выхода из гражданства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утраты гражданства Республики Беларусь.</w:t>
      </w:r>
    </w:p>
    <w:p w:rsidR="00D457FB" w:rsidRPr="00D457FB" w:rsidRDefault="00D457FB" w:rsidP="00D457FB">
      <w:pPr>
        <w:spacing w:before="240" w:after="240" w:line="240" w:lineRule="auto"/>
        <w:ind w:left="1922" w:hanging="1355"/>
        <w:rPr>
          <w:rFonts w:eastAsia="Times New Roman" w:cs="Times New Roman"/>
          <w:b/>
          <w:bCs/>
          <w:sz w:val="24"/>
          <w:szCs w:val="24"/>
          <w:lang w:eastAsia="ru-RU"/>
        </w:rPr>
      </w:pPr>
      <w:r w:rsidRPr="00D457FB">
        <w:rPr>
          <w:rFonts w:eastAsia="Times New Roman" w:cs="Times New Roman"/>
          <w:b/>
          <w:bCs/>
          <w:sz w:val="24"/>
          <w:szCs w:val="24"/>
          <w:lang w:eastAsia="ru-RU"/>
        </w:rPr>
        <w:t>Статья 18. Выход из гражданства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Гражданин Республики Беларусь, достигший 18-летнего возраста, вправе обратиться с заявлением о выходе из гражданства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Гражданину Республики Беларусь, не достигшему 18-летнего возраста, выход из гражданства Республики Беларусь может быть разрешен по заявлению родителей (единственного родителя).</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Выход из гражданства Республики Беларусь осуществляется в порядке, установленном Президентом Республики Беларусь, и при отсутствии оснований, предусмотренных статьей 20 настоящего Закона.</w:t>
      </w:r>
    </w:p>
    <w:p w:rsidR="00D457FB" w:rsidRPr="00D457FB" w:rsidRDefault="00D457FB" w:rsidP="00D457FB">
      <w:pPr>
        <w:spacing w:before="240" w:after="240" w:line="240" w:lineRule="auto"/>
        <w:ind w:left="1922" w:hanging="1355"/>
        <w:rPr>
          <w:rFonts w:eastAsia="Times New Roman" w:cs="Times New Roman"/>
          <w:b/>
          <w:bCs/>
          <w:sz w:val="24"/>
          <w:szCs w:val="24"/>
          <w:lang w:eastAsia="ru-RU"/>
        </w:rPr>
      </w:pPr>
      <w:r w:rsidRPr="00D457FB">
        <w:rPr>
          <w:rFonts w:eastAsia="Times New Roman" w:cs="Times New Roman"/>
          <w:b/>
          <w:bCs/>
          <w:sz w:val="24"/>
          <w:szCs w:val="24"/>
          <w:lang w:eastAsia="ru-RU"/>
        </w:rPr>
        <w:lastRenderedPageBreak/>
        <w:t>Статья 19. Утрата гражданства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Гражданство Республики Беларусь утрачивается:</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вследствие поступления лица на воинскую службу, службу в полицию, органы безопасности, юстиции или иные государственные органы иностранного государства при отсутствии оснований, предусмотренных статьей 20 настоящего Закона;</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по заявлению родителей (единственного родителя) в отношении ребенка, приобретшего по рождению наряду с гражданством иностранного государства гражданство Республики Беларусь. Утрата гражданства Республики Беларусь ребенком в возрасте от 14 до 18 лет допускается только с согласия ребенка, выраженного в письменной форме и нотариально удостоверенного;</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по основаниям, предусмотренным международными договорами Республики Беларусь.</w:t>
      </w:r>
    </w:p>
    <w:p w:rsidR="00D457FB" w:rsidRPr="00D457FB" w:rsidRDefault="00D457FB" w:rsidP="00D457FB">
      <w:pPr>
        <w:spacing w:before="240" w:after="240" w:line="240" w:lineRule="auto"/>
        <w:ind w:left="1800" w:hanging="1355"/>
        <w:rPr>
          <w:rFonts w:eastAsia="Times New Roman" w:cs="Times New Roman"/>
          <w:b/>
          <w:bCs/>
          <w:sz w:val="24"/>
          <w:szCs w:val="24"/>
          <w:lang w:eastAsia="ru-RU"/>
        </w:rPr>
      </w:pPr>
      <w:r w:rsidRPr="00D457FB">
        <w:rPr>
          <w:rFonts w:eastAsia="Times New Roman" w:cs="Times New Roman"/>
          <w:b/>
          <w:bCs/>
          <w:sz w:val="24"/>
          <w:szCs w:val="24"/>
          <w:lang w:eastAsia="ru-RU"/>
        </w:rPr>
        <w:t>Статья 20. Основания для отказа в прекращении гражданства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Прекращение гражданства Республики Беларусь не допускается, если гражданин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является обвиняемым либо в отношении его имеется вступивший в законную силу и подлежащий исполнению обвинительный приговор суда;</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имеет задолженность по налогам или другие непогашенные долги и обязательства перед Республикой Беларусь, ее административно-территориальными единицами, юридическими и физическими лицами;</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не имеет иного гражданства или гарантий его приобретения.</w:t>
      </w:r>
    </w:p>
    <w:p w:rsidR="00D457FB" w:rsidRPr="00D457FB" w:rsidRDefault="00D457FB" w:rsidP="00D457FB">
      <w:pPr>
        <w:spacing w:before="240" w:after="240" w:line="240" w:lineRule="auto"/>
        <w:jc w:val="center"/>
        <w:rPr>
          <w:rFonts w:eastAsia="Times New Roman" w:cs="Times New Roman"/>
          <w:b/>
          <w:bCs/>
          <w:caps/>
          <w:sz w:val="24"/>
          <w:szCs w:val="24"/>
          <w:lang w:eastAsia="ru-RU"/>
        </w:rPr>
      </w:pPr>
      <w:r w:rsidRPr="00D457FB">
        <w:rPr>
          <w:rFonts w:eastAsia="Times New Roman" w:cs="Times New Roman"/>
          <w:b/>
          <w:bCs/>
          <w:caps/>
          <w:sz w:val="24"/>
          <w:szCs w:val="24"/>
          <w:lang w:eastAsia="ru-RU"/>
        </w:rPr>
        <w:t>ГЛАВА 4</w:t>
      </w:r>
      <w:r w:rsidRPr="00D457FB">
        <w:rPr>
          <w:rFonts w:eastAsia="Times New Roman" w:cs="Times New Roman"/>
          <w:b/>
          <w:bCs/>
          <w:caps/>
          <w:sz w:val="24"/>
          <w:szCs w:val="24"/>
          <w:lang w:eastAsia="ru-RU"/>
        </w:rPr>
        <w:br/>
        <w:t>ОТМЕНА РЕШЕНИЙ ПО ВОПРОСАМ ГРАЖДАНСТВА РЕСПУБЛИКИ БЕЛАРУСЬ</w:t>
      </w:r>
    </w:p>
    <w:p w:rsidR="00D457FB" w:rsidRPr="00D457FB" w:rsidRDefault="00D457FB" w:rsidP="00D457FB">
      <w:pPr>
        <w:spacing w:before="240" w:after="240" w:line="240" w:lineRule="auto"/>
        <w:ind w:left="1800" w:hanging="1355"/>
        <w:rPr>
          <w:rFonts w:eastAsia="Times New Roman" w:cs="Times New Roman"/>
          <w:b/>
          <w:bCs/>
          <w:sz w:val="24"/>
          <w:szCs w:val="24"/>
          <w:lang w:eastAsia="ru-RU"/>
        </w:rPr>
      </w:pPr>
      <w:r w:rsidRPr="00D457FB">
        <w:rPr>
          <w:rFonts w:eastAsia="Times New Roman" w:cs="Times New Roman"/>
          <w:b/>
          <w:bCs/>
          <w:sz w:val="24"/>
          <w:szCs w:val="24"/>
          <w:lang w:eastAsia="ru-RU"/>
        </w:rPr>
        <w:t>Статья 21. Отмена решения о приобретении или прекращении гражданства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Решение о приобретении или прекращении гражданства Республики Беларусь отменяется, если оно было принято на основании представленных заведомо ложных сведений или подложных документов.</w:t>
      </w:r>
    </w:p>
    <w:p w:rsidR="00D457FB" w:rsidRPr="00D457FB" w:rsidRDefault="00D457FB" w:rsidP="00D457FB">
      <w:pPr>
        <w:spacing w:before="240" w:after="240" w:line="240" w:lineRule="auto"/>
        <w:ind w:left="1800" w:hanging="1355"/>
        <w:rPr>
          <w:rFonts w:eastAsia="Times New Roman" w:cs="Times New Roman"/>
          <w:b/>
          <w:bCs/>
          <w:sz w:val="24"/>
          <w:szCs w:val="24"/>
          <w:lang w:eastAsia="ru-RU"/>
        </w:rPr>
      </w:pPr>
      <w:r w:rsidRPr="00D457FB">
        <w:rPr>
          <w:rFonts w:eastAsia="Times New Roman" w:cs="Times New Roman"/>
          <w:b/>
          <w:bCs/>
          <w:sz w:val="24"/>
          <w:szCs w:val="24"/>
          <w:lang w:eastAsia="ru-RU"/>
        </w:rPr>
        <w:t>Статья 22. Порядок отмены решения о приобретении или прекращении гражданства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Отмена решения о приобретении или прекращении гражданства Республики Беларусь производится Президентом Республики Беларусь или уполномоченным им органом, принявшим это решение.</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Решение о приобретении или прекращении гражданства Республики Беларусь в случае его отмены считается недействительным со дня его принятия.</w:t>
      </w:r>
    </w:p>
    <w:p w:rsidR="00D457FB" w:rsidRPr="00D457FB" w:rsidRDefault="00D457FB" w:rsidP="00D457FB">
      <w:pPr>
        <w:spacing w:before="240" w:after="240" w:line="240" w:lineRule="auto"/>
        <w:jc w:val="center"/>
        <w:rPr>
          <w:rFonts w:eastAsia="Times New Roman" w:cs="Times New Roman"/>
          <w:b/>
          <w:bCs/>
          <w:caps/>
          <w:sz w:val="24"/>
          <w:szCs w:val="24"/>
          <w:lang w:eastAsia="ru-RU"/>
        </w:rPr>
      </w:pPr>
      <w:r w:rsidRPr="00D457FB">
        <w:rPr>
          <w:rFonts w:eastAsia="Times New Roman" w:cs="Times New Roman"/>
          <w:b/>
          <w:bCs/>
          <w:caps/>
          <w:sz w:val="24"/>
          <w:szCs w:val="24"/>
          <w:lang w:eastAsia="ru-RU"/>
        </w:rPr>
        <w:t>ГЛАВА 5</w:t>
      </w:r>
      <w:r w:rsidRPr="00D457FB">
        <w:rPr>
          <w:rFonts w:eastAsia="Times New Roman" w:cs="Times New Roman"/>
          <w:b/>
          <w:bCs/>
          <w:caps/>
          <w:sz w:val="24"/>
          <w:szCs w:val="24"/>
          <w:lang w:eastAsia="ru-RU"/>
        </w:rPr>
        <w:br/>
        <w:t>ГРАЖДАНСТВО ДЕТЕЙ ПРИ ИЗМЕНЕНИИ ГРАЖДАНСТВА РОДИТЕЛЯМИ И УСЫНОВЛЕНИИ</w:t>
      </w:r>
    </w:p>
    <w:p w:rsidR="00D457FB" w:rsidRPr="00D457FB" w:rsidRDefault="00D457FB" w:rsidP="00D457FB">
      <w:pPr>
        <w:spacing w:before="240" w:after="240" w:line="240" w:lineRule="auto"/>
        <w:ind w:left="1800" w:hanging="1355"/>
        <w:rPr>
          <w:rFonts w:eastAsia="Times New Roman" w:cs="Times New Roman"/>
          <w:b/>
          <w:bCs/>
          <w:sz w:val="24"/>
          <w:szCs w:val="24"/>
          <w:lang w:eastAsia="ru-RU"/>
        </w:rPr>
      </w:pPr>
      <w:r w:rsidRPr="00D457FB">
        <w:rPr>
          <w:rFonts w:eastAsia="Times New Roman" w:cs="Times New Roman"/>
          <w:b/>
          <w:bCs/>
          <w:sz w:val="24"/>
          <w:szCs w:val="24"/>
          <w:lang w:eastAsia="ru-RU"/>
        </w:rPr>
        <w:t>Статья 23. Гражданство ребенка в случае изменения гражданства родителями или усыновителями</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В случае изменения гражданства родителями (единственным родителем) соответственно изменяется гражданство ребенка, если он не достиг возраста 14 лет.</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lastRenderedPageBreak/>
        <w:t>Изменение гражданства детей в возрасте от 14 до 18 лет в случае изменения гражданства их родителей, а также усыновленных детей допускается только с согласия детей, выраженного в письменной форме и нотариально удостоверенного.</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По желанию родителей (единственного родителя) в случае прекращения ими гражданства Республики Беларусь за ребенком может сохраняться гражданство Республики Беларусь.</w:t>
      </w:r>
    </w:p>
    <w:p w:rsidR="00D457FB" w:rsidRPr="00D457FB" w:rsidRDefault="00D457FB" w:rsidP="00D457FB">
      <w:pPr>
        <w:spacing w:before="240" w:after="240" w:line="240" w:lineRule="auto"/>
        <w:ind w:left="1800" w:hanging="1355"/>
        <w:rPr>
          <w:rFonts w:eastAsia="Times New Roman" w:cs="Times New Roman"/>
          <w:b/>
          <w:bCs/>
          <w:sz w:val="24"/>
          <w:szCs w:val="24"/>
          <w:lang w:eastAsia="ru-RU"/>
        </w:rPr>
      </w:pPr>
      <w:r w:rsidRPr="00D457FB">
        <w:rPr>
          <w:rFonts w:eastAsia="Times New Roman" w:cs="Times New Roman"/>
          <w:b/>
          <w:bCs/>
          <w:sz w:val="24"/>
          <w:szCs w:val="24"/>
          <w:lang w:eastAsia="ru-RU"/>
        </w:rPr>
        <w:t>Статья 24. Сохранение гражданства Республики Беларусь ребенком, над которым установлены опека или попечительство</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Если родители или один из родителей ребенка, который проживает на территории Республики Беларусь и над которым установлены опека или попечительство граждан Республики Беларусь, выходят из гражданства Республики Беларусь или утрачивают его и при этом не участвуют в воспитании ребенка, ребенок сохраняет гражданство Республики Беларусь.</w:t>
      </w:r>
    </w:p>
    <w:p w:rsidR="00D457FB" w:rsidRPr="00D457FB" w:rsidRDefault="00D457FB" w:rsidP="00D457FB">
      <w:pPr>
        <w:spacing w:before="240" w:after="240" w:line="240" w:lineRule="auto"/>
        <w:ind w:left="1800" w:hanging="1355"/>
        <w:rPr>
          <w:rFonts w:eastAsia="Times New Roman" w:cs="Times New Roman"/>
          <w:b/>
          <w:bCs/>
          <w:sz w:val="24"/>
          <w:szCs w:val="24"/>
          <w:lang w:eastAsia="ru-RU"/>
        </w:rPr>
      </w:pPr>
      <w:r w:rsidRPr="00D457FB">
        <w:rPr>
          <w:rFonts w:eastAsia="Times New Roman" w:cs="Times New Roman"/>
          <w:b/>
          <w:bCs/>
          <w:sz w:val="24"/>
          <w:szCs w:val="24"/>
          <w:lang w:eastAsia="ru-RU"/>
        </w:rPr>
        <w:t>Статья 25. Приобретение ребенком гражданства Республики Беларусь в случае приобретения гражданства Республики Беларусь одним из родителей</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Если гражданство Республики Беларусь приобретает один из родителей, а другой остается иностранным гражданином или лицом без гражданства, ребенок может приобрести гражданство Республики Беларусь по совместному заявлению родителей или родителя, который приобретает гражданство Республики Беларусь, если место нахождения другого родителя неизвестно.</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Если гражданство Республики Беларусь приобретает один из родителей, а другой остается лицом без гражданства, ребенок, который проживает на территории Республики Беларусь, становится гражданином Республики Беларусь, если иначе он стал бы лицом без гражданства.</w:t>
      </w:r>
    </w:p>
    <w:p w:rsidR="00D457FB" w:rsidRPr="00D457FB" w:rsidRDefault="00D457FB" w:rsidP="00D457FB">
      <w:pPr>
        <w:spacing w:before="240" w:after="240" w:line="240" w:lineRule="auto"/>
        <w:ind w:left="1800" w:hanging="1355"/>
        <w:rPr>
          <w:rFonts w:eastAsia="Times New Roman" w:cs="Times New Roman"/>
          <w:b/>
          <w:bCs/>
          <w:sz w:val="24"/>
          <w:szCs w:val="24"/>
          <w:lang w:eastAsia="ru-RU"/>
        </w:rPr>
      </w:pPr>
      <w:r w:rsidRPr="00D457FB">
        <w:rPr>
          <w:rFonts w:eastAsia="Times New Roman" w:cs="Times New Roman"/>
          <w:b/>
          <w:bCs/>
          <w:sz w:val="24"/>
          <w:szCs w:val="24"/>
          <w:lang w:eastAsia="ru-RU"/>
        </w:rPr>
        <w:t>Статья 26. Сохранение ребенком гражданства Республики Беларусь в случае выхода одного из родителей из гражданства Республики Беларусь или его утраты</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Если один из родителей выходит из гражданства Республики Беларусь или утрачивает его, а другой остается гражданином Республики Беларусь, ребенок сохраняет гражданство Республики Беларусь.</w:t>
      </w:r>
    </w:p>
    <w:p w:rsidR="00D457FB" w:rsidRPr="00D457FB" w:rsidRDefault="00D457FB" w:rsidP="00D457FB">
      <w:pPr>
        <w:spacing w:before="240" w:after="240" w:line="240" w:lineRule="auto"/>
        <w:ind w:left="1922" w:hanging="1355"/>
        <w:rPr>
          <w:rFonts w:eastAsia="Times New Roman" w:cs="Times New Roman"/>
          <w:b/>
          <w:bCs/>
          <w:sz w:val="24"/>
          <w:szCs w:val="24"/>
          <w:lang w:eastAsia="ru-RU"/>
        </w:rPr>
      </w:pPr>
      <w:r w:rsidRPr="00D457FB">
        <w:rPr>
          <w:rFonts w:eastAsia="Times New Roman" w:cs="Times New Roman"/>
          <w:b/>
          <w:bCs/>
          <w:sz w:val="24"/>
          <w:szCs w:val="24"/>
          <w:lang w:eastAsia="ru-RU"/>
        </w:rPr>
        <w:t>Статья 27. Гражданство ребенка при усыновлении</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Ребенок, который является иностранным гражданином или лицом без гражданства, при усыновлении гражданином Республики Беларусь или супругами, являющимися гражданами Республики Беларусь, либо супругами, один из которых является гражданином Республики Беларусь, а другой – лицом без гражданства, становится гражданином Республики Беларусь со дня усыновления.</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Ребенок, который является иностранным гражданином или лицом без гражданства, при усыновлении супругами, один из которых является гражданином Республики Беларусь, а другой – иностранным гражданином, может приобрести гражданство Республики Беларусь по совместному заявлению усыновителей.</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За ребенком, являющимся гражданином Республики Беларусь, сохраняется гражданство Республики Беларусь при его усыновлении:</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супругами, являющимися иностранными гражданами, или иностранным гражданином;</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супругами, являющимися лицами без гражданства, или лицом без гражданства;</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lastRenderedPageBreak/>
        <w:t>супругами, один из которых является гражданином Республики Беларусь, а другой – иностранным гражданином или лицом без гражданства.</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У ребенка, усыновленного супругами, являющимися иностранными гражданами, или иностранным гражданином, гражданство Республики Беларусь может быть прекращено после достижения им 18-летнего возраста в порядке выхода из гражданства.</w:t>
      </w:r>
    </w:p>
    <w:p w:rsidR="00D457FB" w:rsidRPr="00D457FB" w:rsidRDefault="00D457FB" w:rsidP="00D457FB">
      <w:pPr>
        <w:spacing w:before="240" w:after="240" w:line="240" w:lineRule="auto"/>
        <w:jc w:val="center"/>
        <w:rPr>
          <w:rFonts w:eastAsia="Times New Roman" w:cs="Times New Roman"/>
          <w:b/>
          <w:bCs/>
          <w:caps/>
          <w:sz w:val="24"/>
          <w:szCs w:val="24"/>
          <w:lang w:eastAsia="ru-RU"/>
        </w:rPr>
      </w:pPr>
      <w:r w:rsidRPr="00D457FB">
        <w:rPr>
          <w:rFonts w:eastAsia="Times New Roman" w:cs="Times New Roman"/>
          <w:b/>
          <w:bCs/>
          <w:caps/>
          <w:sz w:val="24"/>
          <w:szCs w:val="24"/>
          <w:lang w:eastAsia="ru-RU"/>
        </w:rPr>
        <w:t>ГЛАВА 6</w:t>
      </w:r>
      <w:r w:rsidRPr="00D457FB">
        <w:rPr>
          <w:rFonts w:eastAsia="Times New Roman" w:cs="Times New Roman"/>
          <w:b/>
          <w:bCs/>
          <w:caps/>
          <w:sz w:val="24"/>
          <w:szCs w:val="24"/>
          <w:lang w:eastAsia="ru-RU"/>
        </w:rPr>
        <w:br/>
        <w:t>ПОЛНОМОЧИЯ ОРГАНОВ, ПРИНИМАЮЩИХ РЕШЕНИЯ И ОФОРМЛЯЮЩИХ</w:t>
      </w:r>
      <w:r w:rsidRPr="00D457FB">
        <w:rPr>
          <w:rFonts w:eastAsia="Times New Roman" w:cs="Times New Roman"/>
          <w:b/>
          <w:bCs/>
          <w:caps/>
          <w:sz w:val="24"/>
          <w:szCs w:val="24"/>
          <w:lang w:eastAsia="ru-RU"/>
        </w:rPr>
        <w:br/>
        <w:t>ДОКУМЕНТЫ ПО ВОПРОСАМ ГРАЖДАНСТВА РЕСПУБЛИКИ БЕЛАРУСЬ</w:t>
      </w:r>
    </w:p>
    <w:p w:rsidR="00D457FB" w:rsidRPr="00D457FB" w:rsidRDefault="00D457FB" w:rsidP="00D457FB">
      <w:pPr>
        <w:spacing w:before="240" w:after="240" w:line="240" w:lineRule="auto"/>
        <w:ind w:left="1922" w:hanging="1355"/>
        <w:rPr>
          <w:rFonts w:eastAsia="Times New Roman" w:cs="Times New Roman"/>
          <w:b/>
          <w:bCs/>
          <w:sz w:val="24"/>
          <w:szCs w:val="24"/>
          <w:lang w:eastAsia="ru-RU"/>
        </w:rPr>
      </w:pPr>
      <w:r w:rsidRPr="00D457FB">
        <w:rPr>
          <w:rFonts w:eastAsia="Times New Roman" w:cs="Times New Roman"/>
          <w:b/>
          <w:bCs/>
          <w:sz w:val="24"/>
          <w:szCs w:val="24"/>
          <w:lang w:eastAsia="ru-RU"/>
        </w:rPr>
        <w:t>Статья 28. Решение вопросов гражданства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Решения о приеме в гражданство Республики Беларусь и его прекращении принимаются Президентом Республики Беларусь или в установленном им порядке.</w:t>
      </w:r>
    </w:p>
    <w:p w:rsidR="00D457FB" w:rsidRPr="00D457FB" w:rsidRDefault="00D457FB" w:rsidP="00D457FB">
      <w:pPr>
        <w:spacing w:before="240" w:after="240" w:line="240" w:lineRule="auto"/>
        <w:ind w:left="1800" w:hanging="1355"/>
        <w:rPr>
          <w:rFonts w:eastAsia="Times New Roman" w:cs="Times New Roman"/>
          <w:b/>
          <w:bCs/>
          <w:sz w:val="24"/>
          <w:szCs w:val="24"/>
          <w:lang w:eastAsia="ru-RU"/>
        </w:rPr>
      </w:pPr>
      <w:r w:rsidRPr="00D457FB">
        <w:rPr>
          <w:rFonts w:eastAsia="Times New Roman" w:cs="Times New Roman"/>
          <w:b/>
          <w:bCs/>
          <w:sz w:val="24"/>
          <w:szCs w:val="24"/>
          <w:lang w:eastAsia="ru-RU"/>
        </w:rPr>
        <w:t>Статья 29. Государственные органы, принимающие участие в решении вопросов гражданства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Государственными органами, принимающими участие в решении вопросов гражданства Республики Беларусь, являются:</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Президент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органы внутренних дел;</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органы дипломатической службы Республики Беларусь за рубежом.</w:t>
      </w:r>
    </w:p>
    <w:p w:rsidR="00D457FB" w:rsidRPr="00D457FB" w:rsidRDefault="00D457FB" w:rsidP="00D457FB">
      <w:pPr>
        <w:spacing w:before="240" w:after="240" w:line="240" w:lineRule="auto"/>
        <w:ind w:left="1922" w:hanging="1355"/>
        <w:rPr>
          <w:rFonts w:eastAsia="Times New Roman" w:cs="Times New Roman"/>
          <w:b/>
          <w:bCs/>
          <w:sz w:val="24"/>
          <w:szCs w:val="24"/>
          <w:lang w:eastAsia="ru-RU"/>
        </w:rPr>
      </w:pPr>
      <w:r w:rsidRPr="00D457FB">
        <w:rPr>
          <w:rFonts w:eastAsia="Times New Roman" w:cs="Times New Roman"/>
          <w:b/>
          <w:bCs/>
          <w:sz w:val="24"/>
          <w:szCs w:val="24"/>
          <w:lang w:eastAsia="ru-RU"/>
        </w:rPr>
        <w:t>Статья 30. Полномочия Президента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Президент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определяет порядок приобретения гражданства Республики Беларусь и его прекращения;</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издает указы о приеме в гражданство и выходе из гражданства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издает распоряжения в случаях отклонения заявлений о приеме в гражданство и выходе из гражданства Республики Беларусь.</w:t>
      </w:r>
    </w:p>
    <w:p w:rsidR="00D457FB" w:rsidRPr="00D457FB" w:rsidRDefault="00D457FB" w:rsidP="00D457FB">
      <w:pPr>
        <w:spacing w:before="240" w:after="240" w:line="240" w:lineRule="auto"/>
        <w:ind w:left="1922" w:hanging="1355"/>
        <w:rPr>
          <w:rFonts w:eastAsia="Times New Roman" w:cs="Times New Roman"/>
          <w:b/>
          <w:bCs/>
          <w:sz w:val="24"/>
          <w:szCs w:val="24"/>
          <w:lang w:eastAsia="ru-RU"/>
        </w:rPr>
      </w:pPr>
      <w:r w:rsidRPr="00D457FB">
        <w:rPr>
          <w:rFonts w:eastAsia="Times New Roman" w:cs="Times New Roman"/>
          <w:b/>
          <w:bCs/>
          <w:sz w:val="24"/>
          <w:szCs w:val="24"/>
          <w:lang w:eastAsia="ru-RU"/>
        </w:rPr>
        <w:t>Статья 31. Полномочия органов внутренних дел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Органы внутренних дел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принимают от лиц, постоянно проживающих в Республике Беларусь, заявления по вопросам гражданства Республики Беларусь, проверяют факты и документы, представленные в обоснование таких заявлений;</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направляют материалы по заявлениям о приеме в гражданство и выходе из гражданства Республики Беларусь на рассмотрение Президента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определяют принадлежность лиц, находящихся на территории Республики Беларусь, к гражданству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решают вопросы приобретения гражданства Республики Беларусь в порядке регистрации лицами, постоянно проживающими в Республике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регистрируют утрату гражданства Республики Беларусь лицами, постоянно проживающими на территории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решают вопросы изменения гражданства по основаниям, предусмотренным международными договорами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осуществляют контроль за прекращением иностранного гражданства у лиц, принятых в гражданство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решают в соответствии с законодательством Республики Беларусь иные вопросы, связанные с гражданством Республики Беларусь.</w:t>
      </w:r>
    </w:p>
    <w:p w:rsidR="00D457FB" w:rsidRPr="00D457FB" w:rsidRDefault="00D457FB" w:rsidP="00D457FB">
      <w:pPr>
        <w:spacing w:before="240" w:after="240" w:line="240" w:lineRule="auto"/>
        <w:ind w:left="1922" w:hanging="1355"/>
        <w:rPr>
          <w:rFonts w:eastAsia="Times New Roman" w:cs="Times New Roman"/>
          <w:b/>
          <w:bCs/>
          <w:sz w:val="24"/>
          <w:szCs w:val="24"/>
          <w:lang w:eastAsia="ru-RU"/>
        </w:rPr>
      </w:pPr>
      <w:r w:rsidRPr="00D457FB">
        <w:rPr>
          <w:rFonts w:eastAsia="Times New Roman" w:cs="Times New Roman"/>
          <w:b/>
          <w:bCs/>
          <w:sz w:val="24"/>
          <w:szCs w:val="24"/>
          <w:lang w:eastAsia="ru-RU"/>
        </w:rPr>
        <w:lastRenderedPageBreak/>
        <w:t>Статья 32. Полномочия органов дипломатической службы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Органы дипломатической службы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принимают от лиц, постоянно проживающих за границей, заявления по вопросам гражданства Республики Беларусь, проверяют факты и документы, представленные в обоснование таких заявлений;</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направляют материалы по заявлениям о приеме в гражданство и выходе из гражданства Республики Беларусь на рассмотрение Президента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определяют принадлежность лиц, находящихся за границей, к гражданству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регистрируют утрату гражданства Республики Беларусь лицами, постоянно проживающими за границей;</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решают вопросы изменения гражданства по основаниям, предусмотренным международными договорами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осуществляют контроль за прекращением иностранного гражданства у лиц, принятых в гражданство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решают в соответствии с законодательством Республики Беларусь иные вопросы, связанные с гражданством Республики Беларусь.</w:t>
      </w:r>
    </w:p>
    <w:p w:rsidR="00D457FB" w:rsidRPr="00D457FB" w:rsidRDefault="00D457FB" w:rsidP="00D457FB">
      <w:pPr>
        <w:spacing w:before="240" w:after="240" w:line="240" w:lineRule="auto"/>
        <w:jc w:val="center"/>
        <w:rPr>
          <w:rFonts w:eastAsia="Times New Roman" w:cs="Times New Roman"/>
          <w:b/>
          <w:bCs/>
          <w:caps/>
          <w:sz w:val="24"/>
          <w:szCs w:val="24"/>
          <w:lang w:eastAsia="ru-RU"/>
        </w:rPr>
      </w:pPr>
      <w:r w:rsidRPr="00D457FB">
        <w:rPr>
          <w:rFonts w:eastAsia="Times New Roman" w:cs="Times New Roman"/>
          <w:b/>
          <w:bCs/>
          <w:caps/>
          <w:sz w:val="24"/>
          <w:szCs w:val="24"/>
          <w:lang w:eastAsia="ru-RU"/>
        </w:rPr>
        <w:t>ГЛАВА 7</w:t>
      </w:r>
      <w:r w:rsidRPr="00D457FB">
        <w:rPr>
          <w:rFonts w:eastAsia="Times New Roman" w:cs="Times New Roman"/>
          <w:b/>
          <w:bCs/>
          <w:caps/>
          <w:sz w:val="24"/>
          <w:szCs w:val="24"/>
          <w:lang w:eastAsia="ru-RU"/>
        </w:rPr>
        <w:br/>
        <w:t>ПОРЯДОК ПОДАЧИ И РАССМОТРЕНИЯ ЗАЯВЛЕНИЙ ПО ВОПРОСАМ ГРАЖДАНСТВА РЕСПУБЛИКИ БЕЛАРУСЬ</w:t>
      </w:r>
    </w:p>
    <w:p w:rsidR="00D457FB" w:rsidRPr="00D457FB" w:rsidRDefault="00D457FB" w:rsidP="00D457FB">
      <w:pPr>
        <w:spacing w:before="240" w:after="240" w:line="240" w:lineRule="auto"/>
        <w:ind w:left="1922" w:hanging="1355"/>
        <w:rPr>
          <w:rFonts w:eastAsia="Times New Roman" w:cs="Times New Roman"/>
          <w:b/>
          <w:bCs/>
          <w:sz w:val="24"/>
          <w:szCs w:val="24"/>
          <w:lang w:eastAsia="ru-RU"/>
        </w:rPr>
      </w:pPr>
      <w:r w:rsidRPr="00D457FB">
        <w:rPr>
          <w:rFonts w:eastAsia="Times New Roman" w:cs="Times New Roman"/>
          <w:b/>
          <w:bCs/>
          <w:sz w:val="24"/>
          <w:szCs w:val="24"/>
          <w:lang w:eastAsia="ru-RU"/>
        </w:rPr>
        <w:t>Статья 33. Подача и оформление заявлений по вопросам гражданства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Заявления по вопросам гражданства Республики Беларусь подаются в органы внутренних дел Республики Беларусь по месту постоянного жительства заявителя, а лицами, постоянно проживающими за границей, – в соответствующий орган дипломатической службы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Заявления по вопросам гражданства Республики Беларусь подаются заявителем лично в письменной форме. Требования к форме заявления и перечень прилагаемых к нему документов применительно к конкретным основаниям приобретения или прекращения гражданства Республики Беларусь определяются Президентом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Заявления по вопросам гражданства Республики Беларусь детей и недееспособных лиц подаются их родителями или другими законными представителями.</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При невозможности личного обращения заявителя заявление и прилагаемые к нему документы могут быть переданы для рассмотрения через другое лицо либо направлены по почте.</w:t>
      </w:r>
    </w:p>
    <w:p w:rsidR="00D457FB" w:rsidRPr="00D457FB" w:rsidRDefault="00D457FB" w:rsidP="00D457FB">
      <w:pPr>
        <w:spacing w:before="240" w:after="240" w:line="240" w:lineRule="auto"/>
        <w:ind w:left="1922" w:hanging="1355"/>
        <w:rPr>
          <w:rFonts w:eastAsia="Times New Roman" w:cs="Times New Roman"/>
          <w:b/>
          <w:bCs/>
          <w:sz w:val="24"/>
          <w:szCs w:val="24"/>
          <w:lang w:eastAsia="ru-RU"/>
        </w:rPr>
      </w:pPr>
      <w:r w:rsidRPr="00D457FB">
        <w:rPr>
          <w:rFonts w:eastAsia="Times New Roman" w:cs="Times New Roman"/>
          <w:b/>
          <w:bCs/>
          <w:sz w:val="24"/>
          <w:szCs w:val="24"/>
          <w:lang w:eastAsia="ru-RU"/>
        </w:rPr>
        <w:t>Статья 34. Сроки рассмотрения заявлений по вопросам гражданства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Срок рассмотрения заявлений о приеме в гражданство Республики Беларусь не должен превышать одного года.</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Срок рассмотрения заявлений о выходе из гражданства Республики Беларусь не должен превышать шести месяцев.</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Срок рассмотрения заявлений о приобретении гражданства Республики Беларусь в порядке регистрации не должен превышать двух месяцев.</w:t>
      </w:r>
    </w:p>
    <w:p w:rsidR="00D457FB" w:rsidRPr="00D457FB" w:rsidRDefault="00D457FB" w:rsidP="00D457FB">
      <w:pPr>
        <w:spacing w:before="240" w:after="240" w:line="240" w:lineRule="auto"/>
        <w:ind w:left="1922" w:hanging="1355"/>
        <w:rPr>
          <w:rFonts w:eastAsia="Times New Roman" w:cs="Times New Roman"/>
          <w:b/>
          <w:bCs/>
          <w:sz w:val="24"/>
          <w:szCs w:val="24"/>
          <w:lang w:eastAsia="ru-RU"/>
        </w:rPr>
      </w:pPr>
      <w:r w:rsidRPr="00D457FB">
        <w:rPr>
          <w:rFonts w:eastAsia="Times New Roman" w:cs="Times New Roman"/>
          <w:b/>
          <w:bCs/>
          <w:sz w:val="24"/>
          <w:szCs w:val="24"/>
          <w:lang w:eastAsia="ru-RU"/>
        </w:rPr>
        <w:t>Статья 35. Дата приобретения или прекращения гражданства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lastRenderedPageBreak/>
        <w:t>Лицо приобретает гражданство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в соответствии со статьей 13 настоящего Закона – со дня рождения ребенка;</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в соответствии с частью первой статьи 27 настоящего Закона – со дня усыновления ребенка;</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в остальных случаях – со дня вступления в силу указа Президента Республики Беларусь или со дня принятия решения уполномоченным им органом.</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Гражданство Республики Беларусь прекращается со дня вступления в силу указа Президента Республики Беларусь или принятия решения уполномоченным им органом.</w:t>
      </w:r>
    </w:p>
    <w:p w:rsidR="00D457FB" w:rsidRPr="00D457FB" w:rsidRDefault="00D457FB" w:rsidP="00D457FB">
      <w:pPr>
        <w:spacing w:before="240" w:after="240" w:line="240" w:lineRule="auto"/>
        <w:ind w:left="1800" w:hanging="1355"/>
        <w:rPr>
          <w:rFonts w:eastAsia="Times New Roman" w:cs="Times New Roman"/>
          <w:b/>
          <w:bCs/>
          <w:sz w:val="24"/>
          <w:szCs w:val="24"/>
          <w:lang w:eastAsia="ru-RU"/>
        </w:rPr>
      </w:pPr>
      <w:r w:rsidRPr="00D457FB">
        <w:rPr>
          <w:rFonts w:eastAsia="Times New Roman" w:cs="Times New Roman"/>
          <w:b/>
          <w:bCs/>
          <w:sz w:val="24"/>
          <w:szCs w:val="24"/>
          <w:lang w:eastAsia="ru-RU"/>
        </w:rPr>
        <w:t>Статья 36. Повторное рассмотрение заявлений по вопросам гражданства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Повторные заявления лица о приеме в гражданство Республики Беларусь или выходе из гражданства Республики Беларусь принимаются не ранее чем через год после принятия предшествующего решения. В случае возникновения существенных для дела обстоятельств, которые не были и не могли быть известны заявителю, повторное заявление может быть рассмотрено и ранее.</w:t>
      </w:r>
    </w:p>
    <w:p w:rsidR="00D457FB" w:rsidRPr="00D457FB" w:rsidRDefault="00D457FB" w:rsidP="00D457FB">
      <w:pPr>
        <w:spacing w:before="240" w:after="240" w:line="240" w:lineRule="auto"/>
        <w:jc w:val="center"/>
        <w:rPr>
          <w:rFonts w:eastAsia="Times New Roman" w:cs="Times New Roman"/>
          <w:b/>
          <w:bCs/>
          <w:caps/>
          <w:sz w:val="24"/>
          <w:szCs w:val="24"/>
          <w:lang w:eastAsia="ru-RU"/>
        </w:rPr>
      </w:pPr>
      <w:r w:rsidRPr="00D457FB">
        <w:rPr>
          <w:rFonts w:eastAsia="Times New Roman" w:cs="Times New Roman"/>
          <w:b/>
          <w:bCs/>
          <w:caps/>
          <w:sz w:val="24"/>
          <w:szCs w:val="24"/>
          <w:lang w:eastAsia="ru-RU"/>
        </w:rPr>
        <w:t>ГЛАВА 8</w:t>
      </w:r>
      <w:r w:rsidRPr="00D457FB">
        <w:rPr>
          <w:rFonts w:eastAsia="Times New Roman" w:cs="Times New Roman"/>
          <w:b/>
          <w:bCs/>
          <w:caps/>
          <w:sz w:val="24"/>
          <w:szCs w:val="24"/>
          <w:lang w:eastAsia="ru-RU"/>
        </w:rPr>
        <w:br/>
        <w:t>ИСПОЛНЕНИЕ РЕШЕНИЙ ПО ВОПРОСАМ ГРАЖДАНСТВА РЕСПУБЛИКИ БЕЛАРУСЬ. ОБЖАЛОВАНИЕ РЕШЕНИЙ ГОСУДАРСТВЕННЫХ ОРГАНОВ И ДЕЙСТВИЙ ДОЛЖНОСТНЫХ ЛИЦ ПО ВОПРОСАМ ГРАЖДАНСТВА РЕСПУБЛИКИ БЕЛАРУСЬ</w:t>
      </w:r>
    </w:p>
    <w:p w:rsidR="00D457FB" w:rsidRPr="00D457FB" w:rsidRDefault="00D457FB" w:rsidP="00D457FB">
      <w:pPr>
        <w:spacing w:before="240" w:after="240" w:line="240" w:lineRule="auto"/>
        <w:ind w:left="1922" w:hanging="1355"/>
        <w:rPr>
          <w:rFonts w:eastAsia="Times New Roman" w:cs="Times New Roman"/>
          <w:b/>
          <w:bCs/>
          <w:sz w:val="24"/>
          <w:szCs w:val="24"/>
          <w:lang w:eastAsia="ru-RU"/>
        </w:rPr>
      </w:pPr>
      <w:r w:rsidRPr="00D457FB">
        <w:rPr>
          <w:rFonts w:eastAsia="Times New Roman" w:cs="Times New Roman"/>
          <w:b/>
          <w:bCs/>
          <w:sz w:val="24"/>
          <w:szCs w:val="24"/>
          <w:lang w:eastAsia="ru-RU"/>
        </w:rPr>
        <w:t>Статья 37. Органы, исполняющие решения по вопросам гражданства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Решения по вопросам гражданства Республики Беларусь в отношении лиц, проживающих в Республике Беларусь, исполняются органами внутренних дел Республики Беларусь, а в отношении лиц, проживающих за границей, – органами дипломатической службы Республики Беларусь.</w:t>
      </w:r>
    </w:p>
    <w:p w:rsidR="00D457FB" w:rsidRPr="00D457FB" w:rsidRDefault="00D457FB" w:rsidP="00D457FB">
      <w:pPr>
        <w:spacing w:before="240" w:after="240" w:line="240" w:lineRule="auto"/>
        <w:ind w:left="1800" w:hanging="1355"/>
        <w:rPr>
          <w:rFonts w:eastAsia="Times New Roman" w:cs="Times New Roman"/>
          <w:b/>
          <w:bCs/>
          <w:sz w:val="24"/>
          <w:szCs w:val="24"/>
          <w:lang w:eastAsia="ru-RU"/>
        </w:rPr>
      </w:pPr>
      <w:r w:rsidRPr="00D457FB">
        <w:rPr>
          <w:rFonts w:eastAsia="Times New Roman" w:cs="Times New Roman"/>
          <w:b/>
          <w:bCs/>
          <w:sz w:val="24"/>
          <w:szCs w:val="24"/>
          <w:lang w:eastAsia="ru-RU"/>
        </w:rPr>
        <w:t>Статья 38. Обжалование решений государственных органов и действий должностных лиц по вопросам гражданства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Решения по вопросам гражданства Республики Беларусь, принятые Президентом Республики Беларусь, могут быть обжалованы в Верховный Суд Республики Беларусь, который рассматривает такие дела в качестве суда первой инстанции.</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Решения по вопросам гражданства Республики Беларусь, принятые государственными органами, уполномоченными Президентом Республики Беларусь, могут быть обжалованы в областные, Минский городской суды.</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Необоснованный отказ в приеме заявлений по вопросам гражданства Республики Беларусь, нарушение сроков рассмотрения заявлений, а также другие неправомерные действия должностных лиц по вопросам гражданства Республики Беларусь могут быть обжалованы в суд.</w:t>
      </w:r>
    </w:p>
    <w:p w:rsidR="00D457FB" w:rsidRPr="00D457FB" w:rsidRDefault="00D457FB" w:rsidP="00D457FB">
      <w:pPr>
        <w:spacing w:before="240" w:after="240" w:line="240" w:lineRule="auto"/>
        <w:jc w:val="center"/>
        <w:rPr>
          <w:rFonts w:eastAsia="Times New Roman" w:cs="Times New Roman"/>
          <w:b/>
          <w:bCs/>
          <w:caps/>
          <w:sz w:val="24"/>
          <w:szCs w:val="24"/>
          <w:lang w:eastAsia="ru-RU"/>
        </w:rPr>
      </w:pPr>
      <w:r w:rsidRPr="00D457FB">
        <w:rPr>
          <w:rFonts w:eastAsia="Times New Roman" w:cs="Times New Roman"/>
          <w:b/>
          <w:bCs/>
          <w:caps/>
          <w:sz w:val="24"/>
          <w:szCs w:val="24"/>
          <w:lang w:eastAsia="ru-RU"/>
        </w:rPr>
        <w:t xml:space="preserve">ГЛАВА 9 </w:t>
      </w:r>
      <w:r w:rsidRPr="00D457FB">
        <w:rPr>
          <w:rFonts w:eastAsia="Times New Roman" w:cs="Times New Roman"/>
          <w:b/>
          <w:bCs/>
          <w:caps/>
          <w:sz w:val="24"/>
          <w:szCs w:val="24"/>
          <w:lang w:eastAsia="ru-RU"/>
        </w:rPr>
        <w:br/>
        <w:t>ЗАКЛЮЧИТЕЛЬНЫЕ ПОЛОЖЕНИЯ</w:t>
      </w:r>
    </w:p>
    <w:p w:rsidR="00D457FB" w:rsidRPr="00D457FB" w:rsidRDefault="00D457FB" w:rsidP="00D457FB">
      <w:pPr>
        <w:spacing w:before="240" w:after="240" w:line="240" w:lineRule="auto"/>
        <w:ind w:left="1800" w:hanging="1355"/>
        <w:rPr>
          <w:rFonts w:eastAsia="Times New Roman" w:cs="Times New Roman"/>
          <w:b/>
          <w:bCs/>
          <w:sz w:val="24"/>
          <w:szCs w:val="24"/>
          <w:lang w:eastAsia="ru-RU"/>
        </w:rPr>
      </w:pPr>
      <w:r w:rsidRPr="00D457FB">
        <w:rPr>
          <w:rFonts w:eastAsia="Times New Roman" w:cs="Times New Roman"/>
          <w:b/>
          <w:bCs/>
          <w:sz w:val="24"/>
          <w:szCs w:val="24"/>
          <w:lang w:eastAsia="ru-RU"/>
        </w:rPr>
        <w:t>Статья 39. Действительность документов, выданных в соответствии с ранее действовавшим законодательством о гражданстве Республики Беларусь</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lastRenderedPageBreak/>
        <w:t>Документы, выданные в соответствии с ранее действовавшим законодательством о гражданстве Республики Беларусь, сохраняют свою юридическую силу, если они надлежащим образом оформлены и считаются действительными на день вступления в силу настоящего Закона.</w:t>
      </w:r>
    </w:p>
    <w:p w:rsidR="00D457FB" w:rsidRPr="00D457FB" w:rsidRDefault="00D457FB" w:rsidP="00D457FB">
      <w:pPr>
        <w:spacing w:before="240" w:after="240" w:line="240" w:lineRule="auto"/>
        <w:ind w:left="1922" w:hanging="1355"/>
        <w:rPr>
          <w:rFonts w:eastAsia="Times New Roman" w:cs="Times New Roman"/>
          <w:b/>
          <w:bCs/>
          <w:sz w:val="24"/>
          <w:szCs w:val="24"/>
          <w:lang w:eastAsia="ru-RU"/>
        </w:rPr>
      </w:pPr>
      <w:r w:rsidRPr="00D457FB">
        <w:rPr>
          <w:rFonts w:eastAsia="Times New Roman" w:cs="Times New Roman"/>
          <w:b/>
          <w:bCs/>
          <w:sz w:val="24"/>
          <w:szCs w:val="24"/>
          <w:lang w:eastAsia="ru-RU"/>
        </w:rPr>
        <w:t>Статья 40. Вступление в силу настоящего Закона</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Настоящий Закон вступает в силу через десять дней после его официального опубликования.</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Настоящий Закон применяется к правоотношениям, возникшим после вступления его в силу.</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До приведения законодательства Республики Беларусь в соответствие с настоящим Законом оно применяется в той части, в которой не противоречит настоящему Закону.</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До 1 января 2004 года при определении принадлежности к гражданству Республики Беларусь по правоотношениям, возникшим до вступления в силу настоящего Закона, применяются положения Закона Республики Беларусь от 18 октября 1991 года «О гражданстве Республики Беларусь» (Ведамасці Вярхоўнага Савета Рэспублікі Беларусь, 1991 г., № 32, ст. 581) и Постановления Верховного Совета Республики Беларусь от 18 октября 1991 года «О введении в действие Закона Республики Беларусь «О гражданстве Республики Беларусь» (Ведамасці Вярхоўнага Савета Рэспублікі Беларусь, 1991 г., № 32, ст. 582).</w:t>
      </w:r>
    </w:p>
    <w:p w:rsidR="00D457FB" w:rsidRPr="00D457FB" w:rsidRDefault="00D457FB" w:rsidP="00D457FB">
      <w:pPr>
        <w:spacing w:before="240" w:after="240" w:line="240" w:lineRule="auto"/>
        <w:ind w:left="1800" w:hanging="1355"/>
        <w:rPr>
          <w:rFonts w:eastAsia="Times New Roman" w:cs="Times New Roman"/>
          <w:b/>
          <w:bCs/>
          <w:sz w:val="24"/>
          <w:szCs w:val="24"/>
          <w:lang w:eastAsia="ru-RU"/>
        </w:rPr>
      </w:pPr>
      <w:r w:rsidRPr="00D457FB">
        <w:rPr>
          <w:rFonts w:eastAsia="Times New Roman" w:cs="Times New Roman"/>
          <w:b/>
          <w:bCs/>
          <w:sz w:val="24"/>
          <w:szCs w:val="24"/>
          <w:lang w:eastAsia="ru-RU"/>
        </w:rPr>
        <w:t>Статья 41. Приведение актов законодательства Республики Беларусь в соответствие с настоящим Законом</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Совету Министров Республики Беларусь в шестимесячный срок со дня вступления в силу настоящего Закона:</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привести акты Правительства Республики Беларусь в соответствие с настоящим Законом;</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обеспечить пересмотр и отмену республиканскими органами государственного управления, подчиненными Совету Министров Республики Беларусь, их нормативных правовых актов, противоречащих настоящему Закону;</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принять иные меры, необходимые для реализации положений настоящего Закона.</w:t>
      </w:r>
    </w:p>
    <w:p w:rsidR="00D457FB" w:rsidRPr="00D457FB" w:rsidRDefault="00D457FB" w:rsidP="00D457FB">
      <w:pPr>
        <w:spacing w:before="240" w:after="240" w:line="240" w:lineRule="auto"/>
        <w:ind w:left="1922" w:hanging="1355"/>
        <w:rPr>
          <w:rFonts w:eastAsia="Times New Roman" w:cs="Times New Roman"/>
          <w:b/>
          <w:bCs/>
          <w:sz w:val="24"/>
          <w:szCs w:val="24"/>
          <w:lang w:eastAsia="ru-RU"/>
        </w:rPr>
      </w:pPr>
      <w:r w:rsidRPr="00D457FB">
        <w:rPr>
          <w:rFonts w:eastAsia="Times New Roman" w:cs="Times New Roman"/>
          <w:b/>
          <w:bCs/>
          <w:sz w:val="24"/>
          <w:szCs w:val="24"/>
          <w:lang w:eastAsia="ru-RU"/>
        </w:rPr>
        <w:t>Статья 42. Признание утратившими силу некоторых актов законодательства</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В связи с принятием настоящего Закона признать утратившими силу:</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Закон Республики Беларусь от 18 октября 1991 года «О гражданстве Республики Беларусь» (Ведамасці Вярхоўнага Савета Рэспублікі Беларусь, 1991 г., № 32, ст. 581);</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Закон Республики Беларусь от 15 июня 1993 года «О внесении дополнений и изменений в действующие законодательные акты о гражданстве» (Ведамасці Вярхоўнага Савета Pэcпyблікі Беларусь, 1993 г., № 26, ст. 320);</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Закон Республики Беларусь от 8 сентября 1995 года «О внесении изменений и дополнений в действующие законодательные акты о гражданстве Республики Беларусь» (Ведамасці Вярхоўнага Савета Рэспублікі Беларусь, 1995 г., № 32, ст. 421);</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Закон Республики Беларусь от 3 марта 1997 года «О внесении дополнения в Закон Республики Беларусь «О гражданстве Республики Беларусь» (Ведамасці Нацыянальнага сходу Рэспублікі Беларусь, 1997 г., № 9, ст. 194);</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 xml:space="preserve">Закон Республики Беларусь от 13 ноября 1997 года «О внесении изменения в Постановление Верховного Совета Республики Беларусь «О введении в действие Закона </w:t>
      </w:r>
      <w:r w:rsidRPr="00D457FB">
        <w:rPr>
          <w:rFonts w:eastAsia="Times New Roman" w:cs="Times New Roman"/>
          <w:sz w:val="24"/>
          <w:szCs w:val="24"/>
          <w:lang w:eastAsia="ru-RU"/>
        </w:rPr>
        <w:lastRenderedPageBreak/>
        <w:t>Республики Беларусь «О гражданстве Республики Беларусь» (Ведамасці Нацыянальнага сходу Рэспублікі Беларусь, 1997 г., № 34, ст. 694);</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Закон Республики Беларусь от 22 июня 1998 года «О внесении изменений и дополнения в Закон Республики Беларусь «О гражданстве Республики Беларусь» (Ведамасці Нацыянальнага сходу Рэспублікі Беларусь, 1998 г., № 25-26, ст. 432);</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статью 1 Закона Республики Беларусь от 9 ноября 1999 года «О внесении изменений в некоторые законодательные акты Республики Беларусь» (Национальный реестр правовых актов Республики Беларусь, 1999 г., № 89, 2/82);</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Закон Республики Беларусь от 30 декабря 1999 года «О внесении дополнений в Закон Республики Беларусь «О гражданстве Республики Беларусь» и изменения в Постановление Верховного Совета Республики Беларусь «О введении в действие Закона Республики Беларусь «О гражданстве Республики Беларусь» (Национальный реестр правовых актов Республики Беларусь, 2000 г., № 4, 2/121);</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Закон Республики Беларусь от 18 июня 2001 года «О внесении изменений и дополнений в некоторые законодательные акты Республики Беларусь о гражданстве Республики Беларусь» (Национальный реестр правовых актов Республики Беларусь, 2001 г., № 61, 2/776);</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Постановление Верховного Совета Республики Беларусь от 18 октября 1991 года «О введении в действие Закона Республики Беларусь «О гражданстве Республики Беларусь» (Ведамасці Вярхоўнага Савета Рэспублікі Беларусь, 1991 г., № 32, ст. 582);</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Указ Президиума Верховного Совета Республики Беларусь от 19 июня 1992 г. «Об утверждении Положения о порядке рассмотрения вопросов, связанных с гражданством Республики Беларусь» (Ведамасці Вярхоўнага Савета Рэспублікі Беларусь, 1992 г., № 21, ст. 377).</w:t>
      </w:r>
    </w:p>
    <w:p w:rsidR="00D457FB" w:rsidRPr="00D457FB" w:rsidRDefault="00D457FB" w:rsidP="00D457FB">
      <w:pPr>
        <w:spacing w:after="0" w:line="240" w:lineRule="auto"/>
        <w:ind w:firstLine="567"/>
        <w:jc w:val="both"/>
        <w:rPr>
          <w:rFonts w:eastAsia="Times New Roman" w:cs="Times New Roman"/>
          <w:sz w:val="24"/>
          <w:szCs w:val="24"/>
          <w:lang w:eastAsia="ru-RU"/>
        </w:rPr>
      </w:pPr>
      <w:r w:rsidRPr="00D457FB">
        <w:rPr>
          <w:rFonts w:eastAsia="Times New Roman" w:cs="Times New Roman"/>
          <w:sz w:val="24"/>
          <w:szCs w:val="24"/>
          <w:lang w:eastAsia="ru-RU"/>
        </w:rPr>
        <w:t> </w:t>
      </w:r>
    </w:p>
    <w:tbl>
      <w:tblPr>
        <w:tblStyle w:val="tablencpi"/>
        <w:tblW w:w="5000" w:type="pct"/>
        <w:tblLook w:val="04A0" w:firstRow="1" w:lastRow="0" w:firstColumn="1" w:lastColumn="0" w:noHBand="0" w:noVBand="1"/>
      </w:tblPr>
      <w:tblGrid>
        <w:gridCol w:w="4825"/>
        <w:gridCol w:w="4825"/>
      </w:tblGrid>
      <w:tr w:rsidR="00D457FB" w:rsidRPr="00D457FB" w:rsidTr="00D457FB">
        <w:tc>
          <w:tcPr>
            <w:tcW w:w="2500" w:type="pct"/>
            <w:tcMar>
              <w:top w:w="0" w:type="dxa"/>
              <w:left w:w="6" w:type="dxa"/>
              <w:bottom w:w="0" w:type="dxa"/>
              <w:right w:w="6" w:type="dxa"/>
            </w:tcMar>
            <w:vAlign w:val="bottom"/>
            <w:hideMark/>
          </w:tcPr>
          <w:p w:rsidR="00D457FB" w:rsidRPr="00D457FB" w:rsidRDefault="00D457FB" w:rsidP="00D457FB">
            <w:pPr>
              <w:rPr>
                <w:sz w:val="24"/>
                <w:szCs w:val="24"/>
              </w:rPr>
            </w:pPr>
            <w:r w:rsidRPr="00D457FB">
              <w:rPr>
                <w:b/>
                <w:bCs/>
                <w:sz w:val="22"/>
                <w:szCs w:val="22"/>
              </w:rPr>
              <w:t>Президент Республики Беларусь</w:t>
            </w:r>
          </w:p>
        </w:tc>
        <w:tc>
          <w:tcPr>
            <w:tcW w:w="2500" w:type="pct"/>
            <w:tcMar>
              <w:top w:w="0" w:type="dxa"/>
              <w:left w:w="6" w:type="dxa"/>
              <w:bottom w:w="0" w:type="dxa"/>
              <w:right w:w="6" w:type="dxa"/>
            </w:tcMar>
            <w:vAlign w:val="bottom"/>
            <w:hideMark/>
          </w:tcPr>
          <w:p w:rsidR="00D457FB" w:rsidRPr="00D457FB" w:rsidRDefault="00D457FB" w:rsidP="00D457FB">
            <w:pPr>
              <w:jc w:val="right"/>
              <w:rPr>
                <w:sz w:val="24"/>
                <w:szCs w:val="24"/>
              </w:rPr>
            </w:pPr>
            <w:r w:rsidRPr="00D457FB">
              <w:rPr>
                <w:b/>
                <w:bCs/>
                <w:sz w:val="22"/>
                <w:szCs w:val="22"/>
              </w:rPr>
              <w:t>А.Лукашенко</w:t>
            </w:r>
          </w:p>
        </w:tc>
      </w:tr>
    </w:tbl>
    <w:p w:rsidR="00D457FB" w:rsidRPr="00D457FB" w:rsidRDefault="00D457FB" w:rsidP="00D457FB">
      <w:pPr>
        <w:spacing w:after="0" w:line="240" w:lineRule="auto"/>
        <w:jc w:val="both"/>
        <w:rPr>
          <w:rFonts w:eastAsia="Times New Roman" w:cs="Times New Roman"/>
          <w:sz w:val="24"/>
          <w:szCs w:val="24"/>
          <w:lang w:eastAsia="ru-RU"/>
        </w:rPr>
      </w:pPr>
      <w:r w:rsidRPr="00D457FB">
        <w:rPr>
          <w:rFonts w:eastAsia="Times New Roman" w:cs="Times New Roman"/>
          <w:sz w:val="24"/>
          <w:szCs w:val="24"/>
          <w:lang w:eastAsia="ru-RU"/>
        </w:rPr>
        <w:t> </w:t>
      </w:r>
    </w:p>
    <w:p w:rsidR="00831AA0" w:rsidRDefault="00831AA0">
      <w:bookmarkStart w:id="0" w:name="_GoBack"/>
      <w:bookmarkEnd w:id="0"/>
    </w:p>
    <w:sectPr w:rsidR="00831AA0" w:rsidSect="003F5074">
      <w:pgSz w:w="11906" w:h="16838" w:code="9"/>
      <w:pgMar w:top="1134" w:right="567" w:bottom="1134" w:left="1701"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50"/>
  <w:drawingGridVerticalSpacing w:val="204"/>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777"/>
    <w:rsid w:val="003F5074"/>
    <w:rsid w:val="00831AA0"/>
    <w:rsid w:val="00B63777"/>
    <w:rsid w:val="00D457FB"/>
    <w:rsid w:val="00E12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D457FB"/>
    <w:pPr>
      <w:spacing w:before="240" w:after="240" w:line="240" w:lineRule="auto"/>
      <w:ind w:left="1922" w:hanging="1355"/>
    </w:pPr>
    <w:rPr>
      <w:rFonts w:eastAsia="Times New Roman" w:cs="Times New Roman"/>
      <w:b/>
      <w:bCs/>
      <w:sz w:val="24"/>
      <w:szCs w:val="24"/>
      <w:lang w:eastAsia="ru-RU"/>
    </w:rPr>
  </w:style>
  <w:style w:type="paragraph" w:customStyle="1" w:styleId="title">
    <w:name w:val="title"/>
    <w:basedOn w:val="a"/>
    <w:rsid w:val="00D457FB"/>
    <w:pPr>
      <w:spacing w:before="240" w:after="240" w:line="240" w:lineRule="auto"/>
      <w:ind w:right="2268"/>
    </w:pPr>
    <w:rPr>
      <w:rFonts w:eastAsia="Times New Roman" w:cs="Times New Roman"/>
      <w:b/>
      <w:bCs/>
      <w:sz w:val="28"/>
      <w:szCs w:val="28"/>
      <w:lang w:eastAsia="ru-RU"/>
    </w:rPr>
  </w:style>
  <w:style w:type="paragraph" w:customStyle="1" w:styleId="chapter">
    <w:name w:val="chapter"/>
    <w:basedOn w:val="a"/>
    <w:rsid w:val="00D457FB"/>
    <w:pPr>
      <w:spacing w:before="240" w:after="240" w:line="240" w:lineRule="auto"/>
      <w:jc w:val="center"/>
    </w:pPr>
    <w:rPr>
      <w:rFonts w:eastAsia="Times New Roman" w:cs="Times New Roman"/>
      <w:b/>
      <w:bCs/>
      <w:caps/>
      <w:sz w:val="24"/>
      <w:szCs w:val="24"/>
      <w:lang w:eastAsia="ru-RU"/>
    </w:rPr>
  </w:style>
  <w:style w:type="paragraph" w:customStyle="1" w:styleId="prinodobren">
    <w:name w:val="prinodobren"/>
    <w:basedOn w:val="a"/>
    <w:rsid w:val="00D457FB"/>
    <w:pPr>
      <w:spacing w:before="240" w:after="240" w:line="240" w:lineRule="auto"/>
    </w:pPr>
    <w:rPr>
      <w:rFonts w:eastAsia="Times New Roman" w:cs="Times New Roman"/>
      <w:i/>
      <w:iCs/>
      <w:sz w:val="24"/>
      <w:szCs w:val="24"/>
      <w:lang w:eastAsia="ru-RU"/>
    </w:rPr>
  </w:style>
  <w:style w:type="paragraph" w:customStyle="1" w:styleId="changeadd">
    <w:name w:val="changeadd"/>
    <w:basedOn w:val="a"/>
    <w:rsid w:val="00D457FB"/>
    <w:pPr>
      <w:spacing w:after="0" w:line="240" w:lineRule="auto"/>
      <w:ind w:left="1134" w:firstLine="567"/>
      <w:jc w:val="both"/>
    </w:pPr>
    <w:rPr>
      <w:rFonts w:eastAsia="Times New Roman" w:cs="Times New Roman"/>
      <w:sz w:val="24"/>
      <w:szCs w:val="24"/>
      <w:lang w:eastAsia="ru-RU"/>
    </w:rPr>
  </w:style>
  <w:style w:type="paragraph" w:customStyle="1" w:styleId="changei">
    <w:name w:val="changei"/>
    <w:basedOn w:val="a"/>
    <w:rsid w:val="00D457FB"/>
    <w:pPr>
      <w:spacing w:after="0" w:line="240" w:lineRule="auto"/>
      <w:ind w:left="1021"/>
    </w:pPr>
    <w:rPr>
      <w:rFonts w:eastAsia="Times New Roman" w:cs="Times New Roman"/>
      <w:sz w:val="24"/>
      <w:szCs w:val="24"/>
      <w:lang w:eastAsia="ru-RU"/>
    </w:rPr>
  </w:style>
  <w:style w:type="paragraph" w:customStyle="1" w:styleId="newncpi">
    <w:name w:val="newncpi"/>
    <w:basedOn w:val="a"/>
    <w:rsid w:val="00D457FB"/>
    <w:pPr>
      <w:spacing w:after="0" w:line="240" w:lineRule="auto"/>
      <w:ind w:firstLine="567"/>
      <w:jc w:val="both"/>
    </w:pPr>
    <w:rPr>
      <w:rFonts w:eastAsia="Times New Roman" w:cs="Times New Roman"/>
      <w:sz w:val="24"/>
      <w:szCs w:val="24"/>
      <w:lang w:eastAsia="ru-RU"/>
    </w:rPr>
  </w:style>
  <w:style w:type="paragraph" w:customStyle="1" w:styleId="newncpi0">
    <w:name w:val="newncpi0"/>
    <w:basedOn w:val="a"/>
    <w:rsid w:val="00D457FB"/>
    <w:pPr>
      <w:spacing w:after="0" w:line="240" w:lineRule="auto"/>
      <w:jc w:val="both"/>
    </w:pPr>
    <w:rPr>
      <w:rFonts w:eastAsia="Times New Roman" w:cs="Times New Roman"/>
      <w:sz w:val="24"/>
      <w:szCs w:val="24"/>
      <w:lang w:eastAsia="ru-RU"/>
    </w:rPr>
  </w:style>
  <w:style w:type="character" w:customStyle="1" w:styleId="name">
    <w:name w:val="name"/>
    <w:basedOn w:val="a0"/>
    <w:rsid w:val="00D457FB"/>
    <w:rPr>
      <w:rFonts w:ascii="Times New Roman" w:hAnsi="Times New Roman" w:cs="Times New Roman" w:hint="default"/>
      <w:caps/>
    </w:rPr>
  </w:style>
  <w:style w:type="character" w:customStyle="1" w:styleId="datepr">
    <w:name w:val="datepr"/>
    <w:basedOn w:val="a0"/>
    <w:rsid w:val="00D457FB"/>
    <w:rPr>
      <w:rFonts w:ascii="Times New Roman" w:hAnsi="Times New Roman" w:cs="Times New Roman" w:hint="default"/>
    </w:rPr>
  </w:style>
  <w:style w:type="character" w:customStyle="1" w:styleId="number">
    <w:name w:val="number"/>
    <w:basedOn w:val="a0"/>
    <w:rsid w:val="00D457FB"/>
    <w:rPr>
      <w:rFonts w:ascii="Times New Roman" w:hAnsi="Times New Roman" w:cs="Times New Roman" w:hint="default"/>
    </w:rPr>
  </w:style>
  <w:style w:type="character" w:customStyle="1" w:styleId="post">
    <w:name w:val="post"/>
    <w:basedOn w:val="a0"/>
    <w:rsid w:val="00D457FB"/>
    <w:rPr>
      <w:rFonts w:ascii="Times New Roman" w:hAnsi="Times New Roman" w:cs="Times New Roman" w:hint="default"/>
      <w:b/>
      <w:bCs/>
      <w:sz w:val="22"/>
      <w:szCs w:val="22"/>
    </w:rPr>
  </w:style>
  <w:style w:type="character" w:customStyle="1" w:styleId="pers">
    <w:name w:val="pers"/>
    <w:basedOn w:val="a0"/>
    <w:rsid w:val="00D457FB"/>
    <w:rPr>
      <w:rFonts w:ascii="Times New Roman" w:hAnsi="Times New Roman" w:cs="Times New Roman" w:hint="default"/>
      <w:b/>
      <w:bCs/>
      <w:sz w:val="22"/>
      <w:szCs w:val="22"/>
    </w:rPr>
  </w:style>
  <w:style w:type="table" w:customStyle="1" w:styleId="tablencpi">
    <w:name w:val="tablencpi"/>
    <w:basedOn w:val="a1"/>
    <w:rsid w:val="00D457FB"/>
    <w:pPr>
      <w:spacing w:after="0" w:line="240" w:lineRule="auto"/>
    </w:pPr>
    <w:rPr>
      <w:rFonts w:eastAsia="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D457FB"/>
    <w:pPr>
      <w:spacing w:before="240" w:after="240" w:line="240" w:lineRule="auto"/>
      <w:ind w:left="1922" w:hanging="1355"/>
    </w:pPr>
    <w:rPr>
      <w:rFonts w:eastAsia="Times New Roman" w:cs="Times New Roman"/>
      <w:b/>
      <w:bCs/>
      <w:sz w:val="24"/>
      <w:szCs w:val="24"/>
      <w:lang w:eastAsia="ru-RU"/>
    </w:rPr>
  </w:style>
  <w:style w:type="paragraph" w:customStyle="1" w:styleId="title">
    <w:name w:val="title"/>
    <w:basedOn w:val="a"/>
    <w:rsid w:val="00D457FB"/>
    <w:pPr>
      <w:spacing w:before="240" w:after="240" w:line="240" w:lineRule="auto"/>
      <w:ind w:right="2268"/>
    </w:pPr>
    <w:rPr>
      <w:rFonts w:eastAsia="Times New Roman" w:cs="Times New Roman"/>
      <w:b/>
      <w:bCs/>
      <w:sz w:val="28"/>
      <w:szCs w:val="28"/>
      <w:lang w:eastAsia="ru-RU"/>
    </w:rPr>
  </w:style>
  <w:style w:type="paragraph" w:customStyle="1" w:styleId="chapter">
    <w:name w:val="chapter"/>
    <w:basedOn w:val="a"/>
    <w:rsid w:val="00D457FB"/>
    <w:pPr>
      <w:spacing w:before="240" w:after="240" w:line="240" w:lineRule="auto"/>
      <w:jc w:val="center"/>
    </w:pPr>
    <w:rPr>
      <w:rFonts w:eastAsia="Times New Roman" w:cs="Times New Roman"/>
      <w:b/>
      <w:bCs/>
      <w:caps/>
      <w:sz w:val="24"/>
      <w:szCs w:val="24"/>
      <w:lang w:eastAsia="ru-RU"/>
    </w:rPr>
  </w:style>
  <w:style w:type="paragraph" w:customStyle="1" w:styleId="prinodobren">
    <w:name w:val="prinodobren"/>
    <w:basedOn w:val="a"/>
    <w:rsid w:val="00D457FB"/>
    <w:pPr>
      <w:spacing w:before="240" w:after="240" w:line="240" w:lineRule="auto"/>
    </w:pPr>
    <w:rPr>
      <w:rFonts w:eastAsia="Times New Roman" w:cs="Times New Roman"/>
      <w:i/>
      <w:iCs/>
      <w:sz w:val="24"/>
      <w:szCs w:val="24"/>
      <w:lang w:eastAsia="ru-RU"/>
    </w:rPr>
  </w:style>
  <w:style w:type="paragraph" w:customStyle="1" w:styleId="changeadd">
    <w:name w:val="changeadd"/>
    <w:basedOn w:val="a"/>
    <w:rsid w:val="00D457FB"/>
    <w:pPr>
      <w:spacing w:after="0" w:line="240" w:lineRule="auto"/>
      <w:ind w:left="1134" w:firstLine="567"/>
      <w:jc w:val="both"/>
    </w:pPr>
    <w:rPr>
      <w:rFonts w:eastAsia="Times New Roman" w:cs="Times New Roman"/>
      <w:sz w:val="24"/>
      <w:szCs w:val="24"/>
      <w:lang w:eastAsia="ru-RU"/>
    </w:rPr>
  </w:style>
  <w:style w:type="paragraph" w:customStyle="1" w:styleId="changei">
    <w:name w:val="changei"/>
    <w:basedOn w:val="a"/>
    <w:rsid w:val="00D457FB"/>
    <w:pPr>
      <w:spacing w:after="0" w:line="240" w:lineRule="auto"/>
      <w:ind w:left="1021"/>
    </w:pPr>
    <w:rPr>
      <w:rFonts w:eastAsia="Times New Roman" w:cs="Times New Roman"/>
      <w:sz w:val="24"/>
      <w:szCs w:val="24"/>
      <w:lang w:eastAsia="ru-RU"/>
    </w:rPr>
  </w:style>
  <w:style w:type="paragraph" w:customStyle="1" w:styleId="newncpi">
    <w:name w:val="newncpi"/>
    <w:basedOn w:val="a"/>
    <w:rsid w:val="00D457FB"/>
    <w:pPr>
      <w:spacing w:after="0" w:line="240" w:lineRule="auto"/>
      <w:ind w:firstLine="567"/>
      <w:jc w:val="both"/>
    </w:pPr>
    <w:rPr>
      <w:rFonts w:eastAsia="Times New Roman" w:cs="Times New Roman"/>
      <w:sz w:val="24"/>
      <w:szCs w:val="24"/>
      <w:lang w:eastAsia="ru-RU"/>
    </w:rPr>
  </w:style>
  <w:style w:type="paragraph" w:customStyle="1" w:styleId="newncpi0">
    <w:name w:val="newncpi0"/>
    <w:basedOn w:val="a"/>
    <w:rsid w:val="00D457FB"/>
    <w:pPr>
      <w:spacing w:after="0" w:line="240" w:lineRule="auto"/>
      <w:jc w:val="both"/>
    </w:pPr>
    <w:rPr>
      <w:rFonts w:eastAsia="Times New Roman" w:cs="Times New Roman"/>
      <w:sz w:val="24"/>
      <w:szCs w:val="24"/>
      <w:lang w:eastAsia="ru-RU"/>
    </w:rPr>
  </w:style>
  <w:style w:type="character" w:customStyle="1" w:styleId="name">
    <w:name w:val="name"/>
    <w:basedOn w:val="a0"/>
    <w:rsid w:val="00D457FB"/>
    <w:rPr>
      <w:rFonts w:ascii="Times New Roman" w:hAnsi="Times New Roman" w:cs="Times New Roman" w:hint="default"/>
      <w:caps/>
    </w:rPr>
  </w:style>
  <w:style w:type="character" w:customStyle="1" w:styleId="datepr">
    <w:name w:val="datepr"/>
    <w:basedOn w:val="a0"/>
    <w:rsid w:val="00D457FB"/>
    <w:rPr>
      <w:rFonts w:ascii="Times New Roman" w:hAnsi="Times New Roman" w:cs="Times New Roman" w:hint="default"/>
    </w:rPr>
  </w:style>
  <w:style w:type="character" w:customStyle="1" w:styleId="number">
    <w:name w:val="number"/>
    <w:basedOn w:val="a0"/>
    <w:rsid w:val="00D457FB"/>
    <w:rPr>
      <w:rFonts w:ascii="Times New Roman" w:hAnsi="Times New Roman" w:cs="Times New Roman" w:hint="default"/>
    </w:rPr>
  </w:style>
  <w:style w:type="character" w:customStyle="1" w:styleId="post">
    <w:name w:val="post"/>
    <w:basedOn w:val="a0"/>
    <w:rsid w:val="00D457FB"/>
    <w:rPr>
      <w:rFonts w:ascii="Times New Roman" w:hAnsi="Times New Roman" w:cs="Times New Roman" w:hint="default"/>
      <w:b/>
      <w:bCs/>
      <w:sz w:val="22"/>
      <w:szCs w:val="22"/>
    </w:rPr>
  </w:style>
  <w:style w:type="character" w:customStyle="1" w:styleId="pers">
    <w:name w:val="pers"/>
    <w:basedOn w:val="a0"/>
    <w:rsid w:val="00D457FB"/>
    <w:rPr>
      <w:rFonts w:ascii="Times New Roman" w:hAnsi="Times New Roman" w:cs="Times New Roman" w:hint="default"/>
      <w:b/>
      <w:bCs/>
      <w:sz w:val="22"/>
      <w:szCs w:val="22"/>
    </w:rPr>
  </w:style>
  <w:style w:type="table" w:customStyle="1" w:styleId="tablencpi">
    <w:name w:val="tablencpi"/>
    <w:basedOn w:val="a1"/>
    <w:rsid w:val="00D457FB"/>
    <w:pPr>
      <w:spacing w:after="0" w:line="240" w:lineRule="auto"/>
    </w:pPr>
    <w:rPr>
      <w:rFonts w:eastAsia="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31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4707</Words>
  <Characters>26832</Characters>
  <Application>Microsoft Office Word</Application>
  <DocSecurity>0</DocSecurity>
  <Lines>223</Lines>
  <Paragraphs>62</Paragraphs>
  <ScaleCrop>false</ScaleCrop>
  <Company/>
  <LinksUpToDate>false</LinksUpToDate>
  <CharactersWithSpaces>31477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Diplomat6</dc:creator>
  <cp:keywords/>
  <dc:description/>
  <cp:lastModifiedBy>Diplomat6</cp:lastModifiedBy>
  <cp:revision>2</cp:revision>
  <dcterms:created xsi:type="dcterms:W3CDTF">2013-04-09T02:54:00Z</dcterms:created>
  <dcterms:modified xsi:type="dcterms:W3CDTF">2013-04-09T02:54:00Z</dcterms:modified>
</cp:coreProperties>
</file>